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875" w:rsidRDefault="00B044B9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28115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5865" cy="1069213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5865" cy="10692130"/>
                          <a:chOff x="0" y="0"/>
                          <a:chExt cx="7555865" cy="1069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536948" y="0"/>
                            <a:ext cx="3018790" cy="1069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8790" h="10692130">
                                <a:moveTo>
                                  <a:pt x="3018790" y="0"/>
                                </a:moveTo>
                                <a:lnTo>
                                  <a:pt x="301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73096"/>
                                </a:lnTo>
                                <a:lnTo>
                                  <a:pt x="120904" y="2673096"/>
                                </a:lnTo>
                                <a:lnTo>
                                  <a:pt x="120904" y="3939921"/>
                                </a:lnTo>
                                <a:lnTo>
                                  <a:pt x="0" y="3939921"/>
                                </a:lnTo>
                                <a:lnTo>
                                  <a:pt x="0" y="7186955"/>
                                </a:lnTo>
                                <a:lnTo>
                                  <a:pt x="0" y="10198887"/>
                                </a:lnTo>
                                <a:lnTo>
                                  <a:pt x="0" y="10692130"/>
                                </a:lnTo>
                                <a:lnTo>
                                  <a:pt x="120904" y="10692130"/>
                                </a:lnTo>
                                <a:lnTo>
                                  <a:pt x="134327" y="10692130"/>
                                </a:lnTo>
                                <a:lnTo>
                                  <a:pt x="3002153" y="10692130"/>
                                </a:lnTo>
                                <a:lnTo>
                                  <a:pt x="3002153" y="2527173"/>
                                </a:lnTo>
                                <a:lnTo>
                                  <a:pt x="3018790" y="2527173"/>
                                </a:lnTo>
                                <a:lnTo>
                                  <a:pt x="30187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8C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0" y="2673096"/>
                            <a:ext cx="6788150" cy="12668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88150" h="1266825">
                                <a:moveTo>
                                  <a:pt x="678815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66825"/>
                                </a:lnTo>
                                <a:lnTo>
                                  <a:pt x="6788150" y="1266825"/>
                                </a:lnTo>
                                <a:lnTo>
                                  <a:pt x="67881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E549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3825" y="2839085"/>
                            <a:ext cx="1000125" cy="9594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A7E5C8" id="Group 1" o:spid="_x0000_s1026" style="position:absolute;margin-left:0;margin-top:0;width:594.95pt;height:841.9pt;z-index:-16035328;mso-wrap-distance-left:0;mso-wrap-distance-right:0;mso-position-horizontal-relative:page;mso-position-vertical-relative:page" coordsize="75558,10692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">
                <v:shape id="Graphic 2" o:spid="_x0000_s1027" style="position:absolute;left:45369;width:30188;height:106921;visibility:visible;mso-wrap-style:square;v-text-anchor:top" coordsize="3018790,1069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" path="m3018790,r,l,,,2673096r120904,l120904,3939921,,3939921,,7186955r,3011932l,10692130r120904,l134327,10692130r2867826,l3002153,2527173r16637,l3018790,xe" fillcolor="#c8c8c8" stroked="f">
                  <v:path arrowok="t"/>
                </v:shape>
                <v:shape id="Graphic 3" o:spid="_x0000_s1028" style="position:absolute;top:26730;width:67881;height:12669;visibility:visible;mso-wrap-style:square;v-text-anchor:top" coordsize="6788150,12668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" path="m6788150,l,,,1266825r6788150,l6788150,xe" fillcolor="#2e5496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9" type="#_x0000_t75" style="position:absolute;left:1238;top:28390;width:10001;height:95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">
                  <v:imagedata r:id="rId8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-9525</wp:posOffset>
                </wp:positionH>
                <wp:positionV relativeFrom="page">
                  <wp:posOffset>2663570</wp:posOffset>
                </wp:positionV>
                <wp:extent cx="6807200" cy="128587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07200" cy="1285875"/>
                        </a:xfrm>
                        <a:prstGeom prst="rect">
                          <a:avLst/>
                        </a:prstGeom>
                        <a:ln w="0">
                          <a:solidFill>
                            <a:srgbClr val="2E5496"/>
                          </a:solidFill>
                          <a:prstDash val="solid"/>
                        </a:ln>
                      </wps:spPr>
                      <wps:txbx>
                        <w:txbxContent>
                          <w:p w:rsidR="003B4875" w:rsidRDefault="00B044B9">
                            <w:pPr>
                              <w:spacing w:before="523"/>
                              <w:ind w:left="3281"/>
                              <w:rPr>
                                <w:rFonts w:ascii="Calibri"/>
                                <w:sz w:val="80"/>
                              </w:rPr>
                            </w:pP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School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6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z w:val="80"/>
                              </w:rPr>
                              <w:t>Uniform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6"/>
                                <w:sz w:val="8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color w:val="FFFFFF"/>
                                <w:spacing w:val="-2"/>
                                <w:sz w:val="80"/>
                              </w:rPr>
                              <w:t>Policy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-.75pt;margin-top:209.75pt;width:536pt;height:101.2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" filled="f" strokecolor="#2e5496" strokeweight="0">
                <v:path arrowok="t"/>
                <v:textbox inset="0,0,0,0">
                  <w:txbxContent>
                    <w:p w:rsidR="003B4875" w:rsidRDefault="00B044B9">
                      <w:pPr>
                        <w:spacing w:before="523"/>
                        <w:ind w:left="3281"/>
                        <w:rPr>
                          <w:rFonts w:ascii="Calibri"/>
                          <w:sz w:val="80"/>
                        </w:rPr>
                      </w:pPr>
                      <w:r>
                        <w:rPr>
                          <w:rFonts w:ascii="Calibri"/>
                          <w:color w:val="FFFFFF"/>
                          <w:sz w:val="80"/>
                        </w:rPr>
                        <w:t>School</w:t>
                      </w:r>
                      <w:r>
                        <w:rPr>
                          <w:rFonts w:ascii="Calibri"/>
                          <w:color w:val="FFFFFF"/>
                          <w:spacing w:val="-26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z w:val="80"/>
                        </w:rPr>
                        <w:t>Uniform</w:t>
                      </w:r>
                      <w:r>
                        <w:rPr>
                          <w:rFonts w:ascii="Calibri"/>
                          <w:color w:val="FFFFFF"/>
                          <w:spacing w:val="-26"/>
                          <w:sz w:val="80"/>
                        </w:rPr>
                        <w:t xml:space="preserve"> </w:t>
                      </w:r>
                      <w:r>
                        <w:rPr>
                          <w:rFonts w:ascii="Calibri"/>
                          <w:color w:val="FFFFFF"/>
                          <w:spacing w:val="-2"/>
                          <w:sz w:val="80"/>
                        </w:rPr>
                        <w:t>Policy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rPr>
          <w:rFonts w:ascii="Times New Roman"/>
          <w:sz w:val="20"/>
        </w:rPr>
      </w:pPr>
    </w:p>
    <w:p w:rsidR="003B4875" w:rsidRDefault="003B4875">
      <w:pPr>
        <w:pStyle w:val="BodyText"/>
        <w:spacing w:before="176"/>
        <w:rPr>
          <w:rFonts w:ascii="Times New Roman"/>
          <w:sz w:val="20"/>
        </w:rPr>
      </w:pPr>
    </w:p>
    <w:p w:rsidR="00847F5F" w:rsidRDefault="00B044B9">
      <w:pPr>
        <w:spacing w:line="364" w:lineRule="auto"/>
        <w:ind w:left="7722" w:right="219"/>
        <w:rPr>
          <w:sz w:val="20"/>
        </w:rPr>
      </w:pPr>
      <w:r>
        <w:rPr>
          <w:spacing w:val="-4"/>
          <w:sz w:val="20"/>
        </w:rPr>
        <w:t>Approved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>by: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LIA</w:t>
      </w:r>
      <w:r>
        <w:rPr>
          <w:spacing w:val="-15"/>
          <w:sz w:val="20"/>
        </w:rPr>
        <w:t xml:space="preserve"> </w:t>
      </w:r>
      <w:r>
        <w:rPr>
          <w:spacing w:val="-4"/>
          <w:sz w:val="20"/>
        </w:rPr>
        <w:t>Governing</w:t>
      </w:r>
      <w:r>
        <w:rPr>
          <w:spacing w:val="-11"/>
          <w:sz w:val="20"/>
        </w:rPr>
        <w:t xml:space="preserve"> </w:t>
      </w:r>
      <w:r>
        <w:rPr>
          <w:spacing w:val="-4"/>
          <w:sz w:val="20"/>
        </w:rPr>
        <w:t xml:space="preserve">Board </w:t>
      </w:r>
      <w:r>
        <w:rPr>
          <w:sz w:val="20"/>
        </w:rPr>
        <w:t>Date</w:t>
      </w:r>
      <w:r>
        <w:rPr>
          <w:spacing w:val="-18"/>
          <w:sz w:val="20"/>
        </w:rPr>
        <w:t xml:space="preserve"> </w:t>
      </w:r>
      <w:r>
        <w:rPr>
          <w:sz w:val="20"/>
        </w:rPr>
        <w:t>of</w:t>
      </w:r>
      <w:r>
        <w:rPr>
          <w:spacing w:val="-18"/>
          <w:sz w:val="20"/>
        </w:rPr>
        <w:t xml:space="preserve"> </w:t>
      </w:r>
      <w:r>
        <w:rPr>
          <w:sz w:val="20"/>
        </w:rPr>
        <w:t>Ratification:</w:t>
      </w:r>
      <w:r>
        <w:rPr>
          <w:spacing w:val="-17"/>
          <w:sz w:val="20"/>
        </w:rPr>
        <w:t xml:space="preserve"> </w:t>
      </w:r>
      <w:r w:rsidR="006D5222">
        <w:rPr>
          <w:sz w:val="20"/>
        </w:rPr>
        <w:t>Dece</w:t>
      </w:r>
      <w:bookmarkStart w:id="0" w:name="_GoBack"/>
      <w:bookmarkEnd w:id="0"/>
      <w:r w:rsidR="00847F5F">
        <w:rPr>
          <w:sz w:val="20"/>
        </w:rPr>
        <w:t>m</w:t>
      </w:r>
      <w:r>
        <w:rPr>
          <w:sz w:val="20"/>
        </w:rPr>
        <w:t>ber</w:t>
      </w:r>
      <w:r>
        <w:rPr>
          <w:spacing w:val="-18"/>
          <w:sz w:val="20"/>
        </w:rPr>
        <w:t xml:space="preserve"> </w:t>
      </w:r>
      <w:r>
        <w:rPr>
          <w:sz w:val="20"/>
        </w:rPr>
        <w:t>202</w:t>
      </w:r>
      <w:r w:rsidR="00847F5F">
        <w:rPr>
          <w:sz w:val="20"/>
        </w:rPr>
        <w:t>4</w:t>
      </w:r>
      <w:r>
        <w:rPr>
          <w:sz w:val="20"/>
        </w:rPr>
        <w:t xml:space="preserve"> </w:t>
      </w:r>
    </w:p>
    <w:p w:rsidR="003B4875" w:rsidRDefault="00B044B9">
      <w:pPr>
        <w:spacing w:line="364" w:lineRule="auto"/>
        <w:ind w:left="7722" w:right="219"/>
        <w:rPr>
          <w:sz w:val="20"/>
        </w:rPr>
      </w:pPr>
      <w:r>
        <w:rPr>
          <w:sz w:val="20"/>
        </w:rPr>
        <w:t>Frequency of Review: 1 Year</w:t>
      </w:r>
    </w:p>
    <w:p w:rsidR="003B4875" w:rsidRDefault="00B044B9">
      <w:pPr>
        <w:spacing w:line="239" w:lineRule="exact"/>
        <w:ind w:left="772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280640" behindDoc="1" locked="0" layoutInCell="1" allowOverlap="1">
                <wp:simplePos x="0" y="0"/>
                <wp:positionH relativeFrom="page">
                  <wp:posOffset>6470650</wp:posOffset>
                </wp:positionH>
                <wp:positionV relativeFrom="paragraph">
                  <wp:posOffset>131427</wp:posOffset>
                </wp:positionV>
                <wp:extent cx="635000" cy="1524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500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3B4875" w:rsidRDefault="00B044B9">
                            <w:pPr>
                              <w:spacing w:line="240" w:lineRule="exact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Page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z w:val="24"/>
                              </w:rPr>
                              <w:t>1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of</w:t>
                            </w:r>
                            <w:r>
                              <w:rPr>
                                <w:rFonts w:asci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27" type="#_x0000_t202" style="position:absolute;left:0;text-align:left;margin-left:509.5pt;margin-top:10.35pt;width:50pt;height:12pt;z-index:-1603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" filled="f" stroked="f">
                <v:textbox inset="0,0,0,0">
                  <w:txbxContent>
                    <w:p w:rsidR="003B4875" w:rsidRDefault="00B044B9">
                      <w:pPr>
                        <w:spacing w:line="240" w:lineRule="exact"/>
                        <w:rPr>
                          <w:rFonts w:ascii="Calibri"/>
                          <w:b/>
                        </w:rPr>
                      </w:pPr>
                      <w:r>
                        <w:rPr>
                          <w:rFonts w:ascii="Calibri"/>
                        </w:rPr>
                        <w:t>Page</w:t>
                      </w:r>
                      <w:r>
                        <w:rPr>
                          <w:rFonts w:ascii="Calibri"/>
                          <w:spacing w:val="-5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z w:val="24"/>
                        </w:rPr>
                        <w:t>1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</w:rPr>
                        <w:t>of</w:t>
                      </w:r>
                      <w:r>
                        <w:rPr>
                          <w:rFonts w:ascii="Calibri"/>
                          <w:spacing w:val="-1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0"/>
                        </w:rPr>
                        <w:t>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4"/>
          <w:sz w:val="20"/>
        </w:rPr>
        <w:t>Next</w:t>
      </w:r>
      <w:r>
        <w:rPr>
          <w:spacing w:val="-9"/>
          <w:sz w:val="20"/>
        </w:rPr>
        <w:t xml:space="preserve"> </w:t>
      </w:r>
      <w:r>
        <w:rPr>
          <w:spacing w:val="-4"/>
          <w:sz w:val="20"/>
        </w:rPr>
        <w:t>Review:</w:t>
      </w:r>
      <w:r>
        <w:rPr>
          <w:spacing w:val="-10"/>
          <w:sz w:val="20"/>
        </w:rPr>
        <w:t xml:space="preserve"> </w:t>
      </w:r>
      <w:r w:rsidR="006D5222">
        <w:rPr>
          <w:spacing w:val="-4"/>
          <w:sz w:val="20"/>
        </w:rPr>
        <w:t>Dece</w:t>
      </w:r>
      <w:r w:rsidR="00847F5F">
        <w:rPr>
          <w:spacing w:val="-4"/>
          <w:sz w:val="20"/>
        </w:rPr>
        <w:t>m</w:t>
      </w:r>
      <w:r>
        <w:rPr>
          <w:spacing w:val="-4"/>
          <w:sz w:val="20"/>
        </w:rPr>
        <w:t>ber</w:t>
      </w:r>
      <w:r>
        <w:rPr>
          <w:spacing w:val="-10"/>
          <w:sz w:val="20"/>
        </w:rPr>
        <w:t xml:space="preserve"> </w:t>
      </w:r>
      <w:r>
        <w:rPr>
          <w:spacing w:val="-4"/>
          <w:sz w:val="20"/>
        </w:rPr>
        <w:t>202</w:t>
      </w:r>
      <w:r w:rsidR="00847F5F">
        <w:rPr>
          <w:spacing w:val="-4"/>
          <w:sz w:val="20"/>
        </w:rPr>
        <w:t>5</w:t>
      </w:r>
    </w:p>
    <w:p w:rsidR="003B4875" w:rsidRDefault="003B4875">
      <w:pPr>
        <w:spacing w:line="239" w:lineRule="exact"/>
        <w:rPr>
          <w:sz w:val="20"/>
        </w:rPr>
        <w:sectPr w:rsidR="003B4875">
          <w:type w:val="continuous"/>
          <w:pgSz w:w="11910" w:h="16840"/>
          <w:pgMar w:top="1920" w:right="560" w:bottom="280" w:left="0" w:header="720" w:footer="720" w:gutter="0"/>
          <w:cols w:space="720"/>
        </w:sectPr>
      </w:pPr>
    </w:p>
    <w:p w:rsidR="003B4875" w:rsidRDefault="00B044B9">
      <w:pPr>
        <w:spacing w:before="88"/>
        <w:ind w:left="720"/>
        <w:rPr>
          <w:rFonts w:ascii="Tahoma"/>
          <w:b/>
          <w:sz w:val="28"/>
        </w:rPr>
      </w:pPr>
      <w:r>
        <w:rPr>
          <w:rFonts w:ascii="Tahoma"/>
          <w:b/>
          <w:color w:val="2E5395"/>
          <w:spacing w:val="-2"/>
          <w:sz w:val="28"/>
        </w:rPr>
        <w:lastRenderedPageBreak/>
        <w:t>CONTENTS</w:t>
      </w:r>
    </w:p>
    <w:p w:rsidR="003B4875" w:rsidRDefault="003B4875">
      <w:pPr>
        <w:pStyle w:val="BodyText"/>
        <w:spacing w:before="9"/>
        <w:rPr>
          <w:rFonts w:ascii="Tahoma"/>
          <w:b/>
          <w:sz w:val="15"/>
        </w:rPr>
      </w:pPr>
    </w:p>
    <w:tbl>
      <w:tblPr>
        <w:tblW w:w="0" w:type="auto"/>
        <w:tblInd w:w="78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407"/>
        <w:gridCol w:w="3052"/>
      </w:tblGrid>
      <w:tr w:rsidR="003B4875">
        <w:trPr>
          <w:trHeight w:val="336"/>
        </w:trPr>
        <w:tc>
          <w:tcPr>
            <w:tcW w:w="7407" w:type="dxa"/>
          </w:tcPr>
          <w:p w:rsidR="003B4875" w:rsidRDefault="003B48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1"/>
              <w:ind w:left="2681"/>
            </w:pPr>
            <w:r>
              <w:rPr>
                <w:color w:val="2E5395"/>
                <w:spacing w:val="-5"/>
                <w:w w:val="105"/>
              </w:rPr>
              <w:t>PG</w:t>
            </w:r>
          </w:p>
        </w:tc>
      </w:tr>
      <w:tr w:rsidR="003B4875">
        <w:trPr>
          <w:trHeight w:val="416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7"/>
              <w:ind w:left="50"/>
            </w:pPr>
            <w:r>
              <w:rPr>
                <w:color w:val="2E5395"/>
              </w:rPr>
              <w:t>1.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Introduction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7"/>
              <w:ind w:left="2681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3B4875">
        <w:trPr>
          <w:trHeight w:val="417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80"/>
              <w:ind w:left="50"/>
            </w:pPr>
            <w:r>
              <w:rPr>
                <w:color w:val="2E5395"/>
                <w:w w:val="95"/>
              </w:rPr>
              <w:t>2.</w:t>
            </w:r>
            <w:r>
              <w:rPr>
                <w:color w:val="2E5395"/>
                <w:spacing w:val="71"/>
              </w:rPr>
              <w:t xml:space="preserve"> </w:t>
            </w:r>
            <w:r>
              <w:rPr>
                <w:color w:val="2E5395"/>
                <w:spacing w:val="-4"/>
                <w:w w:val="95"/>
              </w:rPr>
              <w:t>Aims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80"/>
              <w:ind w:left="2681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3B4875">
        <w:trPr>
          <w:trHeight w:val="404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8"/>
              <w:ind w:left="50"/>
            </w:pPr>
            <w:r>
              <w:rPr>
                <w:color w:val="2E5395"/>
                <w:w w:val="90"/>
              </w:rPr>
              <w:t>3.</w:t>
            </w:r>
            <w:r>
              <w:rPr>
                <w:color w:val="2E5395"/>
                <w:spacing w:val="63"/>
              </w:rPr>
              <w:t xml:space="preserve"> </w:t>
            </w:r>
            <w:r>
              <w:rPr>
                <w:color w:val="2E5395"/>
                <w:w w:val="90"/>
              </w:rPr>
              <w:t>Girls</w:t>
            </w:r>
            <w:r>
              <w:rPr>
                <w:color w:val="2E5395"/>
                <w:spacing w:val="-12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Uniform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8"/>
              <w:ind w:left="2681"/>
            </w:pPr>
            <w:r>
              <w:rPr>
                <w:color w:val="2E5395"/>
                <w:spacing w:val="-10"/>
                <w:w w:val="95"/>
              </w:rPr>
              <w:t>1</w:t>
            </w:r>
          </w:p>
        </w:tc>
      </w:tr>
      <w:tr w:rsidR="003B4875">
        <w:trPr>
          <w:trHeight w:val="403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7"/>
              <w:ind w:left="50"/>
            </w:pPr>
            <w:r>
              <w:rPr>
                <w:color w:val="2E5395"/>
                <w:spacing w:val="-6"/>
              </w:rPr>
              <w:t>4.</w:t>
            </w:r>
            <w:r>
              <w:rPr>
                <w:color w:val="2E5395"/>
                <w:spacing w:val="38"/>
              </w:rPr>
              <w:t xml:space="preserve"> </w:t>
            </w:r>
            <w:r>
              <w:rPr>
                <w:color w:val="2E5395"/>
                <w:spacing w:val="-6"/>
              </w:rPr>
              <w:t>Boys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6"/>
              </w:rPr>
              <w:t>Uniform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7"/>
              <w:ind w:left="2681"/>
            </w:pPr>
            <w:r>
              <w:rPr>
                <w:color w:val="2E5395"/>
                <w:spacing w:val="-10"/>
                <w:w w:val="95"/>
              </w:rPr>
              <w:t>2</w:t>
            </w:r>
          </w:p>
        </w:tc>
      </w:tr>
      <w:tr w:rsidR="003B4875">
        <w:trPr>
          <w:trHeight w:val="404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7"/>
              <w:ind w:left="50"/>
            </w:pPr>
            <w:r>
              <w:rPr>
                <w:color w:val="2E5395"/>
                <w:spacing w:val="-2"/>
              </w:rPr>
              <w:t>5.</w:t>
            </w:r>
            <w:r>
              <w:rPr>
                <w:color w:val="2E5395"/>
                <w:spacing w:val="43"/>
              </w:rPr>
              <w:t xml:space="preserve"> </w:t>
            </w:r>
            <w:r>
              <w:rPr>
                <w:color w:val="2E5395"/>
                <w:spacing w:val="-2"/>
              </w:rPr>
              <w:t>PE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2"/>
              </w:rPr>
              <w:t>Uniform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7"/>
              <w:ind w:left="2681"/>
            </w:pPr>
            <w:r>
              <w:rPr>
                <w:color w:val="2E5395"/>
                <w:spacing w:val="-10"/>
                <w:w w:val="95"/>
              </w:rPr>
              <w:t>3</w:t>
            </w:r>
          </w:p>
        </w:tc>
      </w:tr>
      <w:tr w:rsidR="003B4875">
        <w:trPr>
          <w:trHeight w:val="417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8"/>
              <w:ind w:left="50"/>
            </w:pPr>
            <w:r>
              <w:rPr>
                <w:color w:val="2E5395"/>
              </w:rPr>
              <w:t>6.</w:t>
            </w:r>
            <w:r>
              <w:rPr>
                <w:color w:val="2E5395"/>
                <w:spacing w:val="40"/>
              </w:rPr>
              <w:t xml:space="preserve"> </w:t>
            </w:r>
            <w:r>
              <w:rPr>
                <w:color w:val="2E5395"/>
              </w:rPr>
              <w:t>Roles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  <w:spacing w:val="-2"/>
              </w:rPr>
              <w:t>Responsibilities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8"/>
              <w:ind w:left="2681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3B4875">
        <w:trPr>
          <w:trHeight w:val="416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80"/>
              <w:ind w:left="410"/>
            </w:pPr>
            <w:r>
              <w:rPr>
                <w:color w:val="2E5395"/>
                <w:spacing w:val="-8"/>
              </w:rPr>
              <w:t>6.1 Governing</w:t>
            </w:r>
            <w:r>
              <w:rPr>
                <w:color w:val="2E5395"/>
                <w:spacing w:val="-7"/>
              </w:rPr>
              <w:t xml:space="preserve"> </w:t>
            </w:r>
            <w:r>
              <w:rPr>
                <w:color w:val="2E5395"/>
                <w:spacing w:val="-8"/>
              </w:rPr>
              <w:t>Board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80"/>
              <w:ind w:left="2681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3B4875">
        <w:trPr>
          <w:trHeight w:val="403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80"/>
              </w:rPr>
              <w:t>6.2</w:t>
            </w:r>
            <w:r>
              <w:rPr>
                <w:color w:val="2E5395"/>
                <w:spacing w:val="-4"/>
              </w:rPr>
              <w:t xml:space="preserve"> </w:t>
            </w:r>
            <w:r>
              <w:rPr>
                <w:color w:val="2E5395"/>
                <w:spacing w:val="-2"/>
              </w:rPr>
              <w:t>Headteacher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7"/>
              <w:ind w:left="2681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3B4875">
        <w:trPr>
          <w:trHeight w:val="404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80"/>
              </w:rPr>
              <w:t>6.3</w:t>
            </w:r>
            <w:r>
              <w:rPr>
                <w:color w:val="2E5395"/>
                <w:spacing w:val="-4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Staff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7"/>
              <w:ind w:left="2681"/>
            </w:pPr>
            <w:r>
              <w:rPr>
                <w:color w:val="2E5395"/>
                <w:spacing w:val="-10"/>
                <w:w w:val="95"/>
              </w:rPr>
              <w:t>4</w:t>
            </w:r>
          </w:p>
        </w:tc>
      </w:tr>
      <w:tr w:rsidR="003B4875">
        <w:trPr>
          <w:trHeight w:val="404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8"/>
              <w:ind w:left="410"/>
            </w:pPr>
            <w:r>
              <w:rPr>
                <w:color w:val="2E5395"/>
                <w:w w:val="80"/>
              </w:rPr>
              <w:t>6.4.</w:t>
            </w:r>
            <w:r>
              <w:rPr>
                <w:color w:val="2E5395"/>
                <w:spacing w:val="-4"/>
                <w:w w:val="95"/>
              </w:rPr>
              <w:t xml:space="preserve"> </w:t>
            </w:r>
            <w:r>
              <w:rPr>
                <w:color w:val="2E5395"/>
                <w:spacing w:val="-2"/>
                <w:w w:val="95"/>
              </w:rPr>
              <w:t>Pupils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8"/>
              <w:ind w:left="2681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3B4875">
        <w:trPr>
          <w:trHeight w:val="403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7"/>
              <w:ind w:left="410"/>
            </w:pPr>
            <w:r>
              <w:rPr>
                <w:color w:val="2E5395"/>
                <w:w w:val="90"/>
              </w:rPr>
              <w:t>6.5</w:t>
            </w:r>
            <w:r>
              <w:rPr>
                <w:color w:val="2E5395"/>
                <w:spacing w:val="-5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Parents</w:t>
            </w:r>
            <w:r>
              <w:rPr>
                <w:color w:val="2E5395"/>
                <w:spacing w:val="-3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/</w:t>
            </w:r>
            <w:r>
              <w:rPr>
                <w:color w:val="2E5395"/>
                <w:spacing w:val="-5"/>
                <w:w w:val="90"/>
              </w:rPr>
              <w:t xml:space="preserve"> </w:t>
            </w:r>
            <w:proofErr w:type="spellStart"/>
            <w:r>
              <w:rPr>
                <w:color w:val="2E5395"/>
                <w:spacing w:val="-2"/>
                <w:w w:val="90"/>
              </w:rPr>
              <w:t>Carers</w:t>
            </w:r>
            <w:proofErr w:type="spellEnd"/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7"/>
              <w:ind w:left="2681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3B4875">
        <w:trPr>
          <w:trHeight w:val="410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67"/>
              <w:ind w:left="50"/>
            </w:pPr>
            <w:r>
              <w:rPr>
                <w:color w:val="2E5395"/>
                <w:spacing w:val="-4"/>
              </w:rPr>
              <w:t>7.</w:t>
            </w:r>
            <w:r>
              <w:rPr>
                <w:color w:val="2E5395"/>
                <w:spacing w:val="55"/>
                <w:w w:val="150"/>
              </w:rPr>
              <w:t xml:space="preserve"> </w:t>
            </w:r>
            <w:r>
              <w:rPr>
                <w:color w:val="2E5395"/>
                <w:spacing w:val="-4"/>
              </w:rPr>
              <w:t>Non-Compliance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4"/>
              </w:rPr>
              <w:t>with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the</w:t>
            </w:r>
            <w:r>
              <w:rPr>
                <w:color w:val="2E5395"/>
                <w:spacing w:val="-17"/>
              </w:rPr>
              <w:t xml:space="preserve"> </w:t>
            </w:r>
            <w:r>
              <w:rPr>
                <w:color w:val="2E5395"/>
                <w:spacing w:val="-4"/>
              </w:rPr>
              <w:t>Uniform</w:t>
            </w:r>
            <w:r>
              <w:rPr>
                <w:color w:val="2E5395"/>
                <w:spacing w:val="-18"/>
              </w:rPr>
              <w:t xml:space="preserve"> </w:t>
            </w:r>
            <w:r>
              <w:rPr>
                <w:color w:val="2E5395"/>
                <w:spacing w:val="-4"/>
              </w:rPr>
              <w:t>Policy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67"/>
              <w:ind w:left="2681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3B4875">
        <w:trPr>
          <w:trHeight w:val="418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74"/>
              <w:ind w:left="50"/>
            </w:pPr>
            <w:r>
              <w:rPr>
                <w:color w:val="2E5395"/>
              </w:rPr>
              <w:t>8.</w:t>
            </w:r>
            <w:r>
              <w:rPr>
                <w:color w:val="2E5395"/>
                <w:spacing w:val="67"/>
              </w:rPr>
              <w:t xml:space="preserve"> </w:t>
            </w:r>
            <w:r>
              <w:rPr>
                <w:color w:val="2E5395"/>
              </w:rPr>
              <w:t>Naming</w:t>
            </w:r>
            <w:r>
              <w:rPr>
                <w:color w:val="2E5395"/>
                <w:spacing w:val="-20"/>
              </w:rPr>
              <w:t xml:space="preserve"> </w:t>
            </w:r>
            <w:r>
              <w:rPr>
                <w:color w:val="2E5395"/>
              </w:rPr>
              <w:t>Clothing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</w:rPr>
              <w:t>and</w:t>
            </w:r>
            <w:r>
              <w:rPr>
                <w:color w:val="2E5395"/>
                <w:spacing w:val="-19"/>
              </w:rPr>
              <w:t xml:space="preserve"> </w:t>
            </w:r>
            <w:r>
              <w:rPr>
                <w:color w:val="2E5395"/>
                <w:spacing w:val="-2"/>
              </w:rPr>
              <w:t>Property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74"/>
              <w:ind w:left="2681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3B4875">
        <w:trPr>
          <w:trHeight w:val="418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75"/>
              <w:ind w:left="50"/>
            </w:pPr>
            <w:r>
              <w:rPr>
                <w:color w:val="2E5395"/>
              </w:rPr>
              <w:t>9.</w:t>
            </w:r>
            <w:r>
              <w:rPr>
                <w:color w:val="2E5395"/>
                <w:spacing w:val="60"/>
              </w:rPr>
              <w:t xml:space="preserve"> </w:t>
            </w:r>
            <w:r>
              <w:rPr>
                <w:color w:val="2E5395"/>
                <w:spacing w:val="-2"/>
              </w:rPr>
              <w:t>Complaints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75"/>
              <w:ind w:left="2681"/>
            </w:pPr>
            <w:r>
              <w:rPr>
                <w:color w:val="2E5395"/>
                <w:spacing w:val="-10"/>
                <w:w w:val="95"/>
              </w:rPr>
              <w:t>5</w:t>
            </w:r>
          </w:p>
        </w:tc>
      </w:tr>
      <w:tr w:rsidR="003B4875">
        <w:trPr>
          <w:trHeight w:val="417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74"/>
              <w:ind w:left="50"/>
            </w:pPr>
            <w:r>
              <w:rPr>
                <w:color w:val="2E5395"/>
                <w:w w:val="90"/>
              </w:rPr>
              <w:t>10.</w:t>
            </w:r>
            <w:r>
              <w:rPr>
                <w:color w:val="2E5395"/>
                <w:spacing w:val="-3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Raising</w:t>
            </w:r>
            <w:r>
              <w:rPr>
                <w:color w:val="2E5395"/>
                <w:spacing w:val="-3"/>
              </w:rPr>
              <w:t xml:space="preserve"> </w:t>
            </w:r>
            <w:r>
              <w:rPr>
                <w:color w:val="2E5395"/>
                <w:w w:val="90"/>
              </w:rPr>
              <w:t>Awareness</w:t>
            </w:r>
            <w:r>
              <w:rPr>
                <w:color w:val="2E5395"/>
                <w:spacing w:val="-1"/>
              </w:rPr>
              <w:t xml:space="preserve"> </w:t>
            </w:r>
            <w:r>
              <w:rPr>
                <w:color w:val="2E5395"/>
                <w:w w:val="90"/>
              </w:rPr>
              <w:t>of</w:t>
            </w:r>
            <w:r>
              <w:rPr>
                <w:color w:val="2E5395"/>
                <w:spacing w:val="-3"/>
              </w:rPr>
              <w:t xml:space="preserve"> </w:t>
            </w:r>
            <w:r>
              <w:rPr>
                <w:color w:val="2E5395"/>
                <w:w w:val="90"/>
              </w:rPr>
              <w:t>this</w:t>
            </w:r>
            <w:r>
              <w:rPr>
                <w:color w:val="2E5395"/>
                <w:spacing w:val="-2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Policy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74"/>
              <w:ind w:left="2681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3B4875">
        <w:trPr>
          <w:trHeight w:val="417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74"/>
              <w:ind w:left="50"/>
            </w:pPr>
            <w:r>
              <w:rPr>
                <w:color w:val="2E5395"/>
                <w:w w:val="90"/>
              </w:rPr>
              <w:t>11.</w:t>
            </w:r>
            <w:r>
              <w:rPr>
                <w:color w:val="2E5395"/>
                <w:spacing w:val="3"/>
              </w:rPr>
              <w:t xml:space="preserve"> </w:t>
            </w:r>
            <w:r>
              <w:rPr>
                <w:color w:val="2E5395"/>
                <w:w w:val="90"/>
              </w:rPr>
              <w:t>Monitoring</w:t>
            </w:r>
            <w:r>
              <w:rPr>
                <w:color w:val="2E5395"/>
                <w:spacing w:val="13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Arrangements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74"/>
              <w:ind w:left="2681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  <w:tr w:rsidR="003B4875">
        <w:trPr>
          <w:trHeight w:val="344"/>
        </w:trPr>
        <w:tc>
          <w:tcPr>
            <w:tcW w:w="7407" w:type="dxa"/>
          </w:tcPr>
          <w:p w:rsidR="003B4875" w:rsidRDefault="00B044B9">
            <w:pPr>
              <w:pStyle w:val="TableParagraph"/>
              <w:spacing w:before="74" w:line="250" w:lineRule="exact"/>
              <w:ind w:left="50"/>
            </w:pPr>
            <w:r>
              <w:rPr>
                <w:color w:val="2E5395"/>
                <w:w w:val="90"/>
              </w:rPr>
              <w:t>12.</w:t>
            </w:r>
            <w:r>
              <w:rPr>
                <w:color w:val="2E5395"/>
                <w:spacing w:val="-17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Links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with</w:t>
            </w:r>
            <w:r>
              <w:rPr>
                <w:color w:val="2E5395"/>
                <w:spacing w:val="-11"/>
                <w:w w:val="90"/>
              </w:rPr>
              <w:t xml:space="preserve"> </w:t>
            </w:r>
            <w:r>
              <w:rPr>
                <w:color w:val="2E5395"/>
                <w:w w:val="90"/>
              </w:rPr>
              <w:t>Other</w:t>
            </w:r>
            <w:r>
              <w:rPr>
                <w:color w:val="2E5395"/>
                <w:spacing w:val="-9"/>
                <w:w w:val="90"/>
              </w:rPr>
              <w:t xml:space="preserve"> </w:t>
            </w:r>
            <w:r>
              <w:rPr>
                <w:color w:val="2E5395"/>
                <w:spacing w:val="-2"/>
                <w:w w:val="90"/>
              </w:rPr>
              <w:t>Policies</w:t>
            </w:r>
          </w:p>
        </w:tc>
        <w:tc>
          <w:tcPr>
            <w:tcW w:w="3052" w:type="dxa"/>
          </w:tcPr>
          <w:p w:rsidR="003B4875" w:rsidRDefault="00B044B9">
            <w:pPr>
              <w:pStyle w:val="TableParagraph"/>
              <w:spacing w:before="74" w:line="250" w:lineRule="exact"/>
              <w:ind w:left="2681"/>
            </w:pPr>
            <w:r>
              <w:rPr>
                <w:color w:val="2E5395"/>
                <w:spacing w:val="-10"/>
                <w:w w:val="95"/>
              </w:rPr>
              <w:t>6</w:t>
            </w:r>
          </w:p>
        </w:tc>
      </w:tr>
    </w:tbl>
    <w:p w:rsidR="003B4875" w:rsidRDefault="003B4875">
      <w:pPr>
        <w:spacing w:line="250" w:lineRule="exact"/>
        <w:sectPr w:rsidR="003B4875">
          <w:pgSz w:w="11910" w:h="16840"/>
          <w:pgMar w:top="1140" w:right="560" w:bottom="280" w:left="0" w:header="720" w:footer="720" w:gutter="0"/>
          <w:cols w:space="720"/>
        </w:sectPr>
      </w:pPr>
    </w:p>
    <w:p w:rsidR="003B4875" w:rsidRDefault="00B044B9">
      <w:pPr>
        <w:pStyle w:val="Heading1"/>
        <w:numPr>
          <w:ilvl w:val="0"/>
          <w:numId w:val="4"/>
        </w:numPr>
        <w:tabs>
          <w:tab w:val="left" w:pos="965"/>
        </w:tabs>
        <w:spacing w:before="82"/>
        <w:ind w:left="965" w:hanging="245"/>
      </w:pPr>
      <w:r>
        <w:rPr>
          <w:color w:val="2E5395"/>
          <w:spacing w:val="-2"/>
        </w:rPr>
        <w:lastRenderedPageBreak/>
        <w:t>Introduction</w:t>
      </w:r>
    </w:p>
    <w:p w:rsidR="003B4875" w:rsidRDefault="003B4875">
      <w:pPr>
        <w:pStyle w:val="BodyText"/>
        <w:rPr>
          <w:rFonts w:ascii="Tahoma"/>
          <w:b/>
        </w:rPr>
      </w:pPr>
    </w:p>
    <w:p w:rsidR="003B4875" w:rsidRDefault="00B044B9">
      <w:pPr>
        <w:pStyle w:val="BodyText"/>
        <w:spacing w:before="1" w:line="242" w:lineRule="auto"/>
        <w:ind w:left="720" w:right="157"/>
        <w:jc w:val="both"/>
      </w:pPr>
      <w:r>
        <w:t xml:space="preserve">School uniform plays a valuable role in contributing to the ethos of a school and setting an </w:t>
      </w:r>
      <w:r>
        <w:rPr>
          <w:spacing w:val="-2"/>
        </w:rPr>
        <w:t>appropriate</w:t>
      </w:r>
      <w:r>
        <w:rPr>
          <w:spacing w:val="-18"/>
        </w:rPr>
        <w:t xml:space="preserve"> </w:t>
      </w:r>
      <w:r>
        <w:rPr>
          <w:spacing w:val="-2"/>
        </w:rPr>
        <w:t>tone.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7"/>
        </w:rPr>
        <w:t xml:space="preserve"> </w:t>
      </w:r>
      <w:r>
        <w:rPr>
          <w:spacing w:val="-2"/>
        </w:rPr>
        <w:t>uniform</w:t>
      </w:r>
      <w:r>
        <w:rPr>
          <w:spacing w:val="-18"/>
        </w:rPr>
        <w:t xml:space="preserve"> </w:t>
      </w:r>
      <w:r>
        <w:rPr>
          <w:spacing w:val="-2"/>
        </w:rPr>
        <w:t>supports</w:t>
      </w:r>
      <w:r>
        <w:rPr>
          <w:spacing w:val="-17"/>
        </w:rPr>
        <w:t xml:space="preserve"> </w:t>
      </w:r>
      <w:r>
        <w:rPr>
          <w:spacing w:val="-2"/>
        </w:rPr>
        <w:t>positive</w:t>
      </w:r>
      <w:r>
        <w:rPr>
          <w:spacing w:val="-18"/>
        </w:rPr>
        <w:t xml:space="preserve"> </w:t>
      </w:r>
      <w:proofErr w:type="spellStart"/>
      <w:r>
        <w:rPr>
          <w:spacing w:val="-2"/>
        </w:rPr>
        <w:t>behaviour</w:t>
      </w:r>
      <w:proofErr w:type="spellEnd"/>
      <w:r>
        <w:rPr>
          <w:spacing w:val="-17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2"/>
        </w:rPr>
        <w:t>discipline;</w:t>
      </w:r>
      <w:r>
        <w:rPr>
          <w:spacing w:val="-18"/>
        </w:rPr>
        <w:t xml:space="preserve"> </w:t>
      </w:r>
      <w:r>
        <w:rPr>
          <w:spacing w:val="-2"/>
        </w:rPr>
        <w:t>ensures</w:t>
      </w:r>
      <w:r>
        <w:rPr>
          <w:spacing w:val="-17"/>
        </w:rPr>
        <w:t xml:space="preserve"> </w:t>
      </w:r>
      <w:r>
        <w:rPr>
          <w:spacing w:val="-2"/>
        </w:rPr>
        <w:t>pupils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8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 xml:space="preserve">races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backgrounds</w:t>
      </w:r>
      <w:r>
        <w:rPr>
          <w:spacing w:val="-10"/>
        </w:rPr>
        <w:t xml:space="preserve"> </w:t>
      </w:r>
      <w:r>
        <w:rPr>
          <w:spacing w:val="-6"/>
        </w:rPr>
        <w:t>feel</w:t>
      </w:r>
      <w:r>
        <w:rPr>
          <w:spacing w:val="-11"/>
        </w:rPr>
        <w:t xml:space="preserve"> </w:t>
      </w:r>
      <w:r>
        <w:rPr>
          <w:spacing w:val="-6"/>
        </w:rPr>
        <w:t>welcome;</w:t>
      </w:r>
      <w:r>
        <w:rPr>
          <w:spacing w:val="-11"/>
        </w:rPr>
        <w:t xml:space="preserve"> </w:t>
      </w:r>
      <w:r>
        <w:rPr>
          <w:spacing w:val="-6"/>
        </w:rPr>
        <w:t>protects</w:t>
      </w:r>
      <w:r>
        <w:rPr>
          <w:spacing w:val="-10"/>
        </w:rPr>
        <w:t xml:space="preserve"> </w:t>
      </w:r>
      <w:r>
        <w:rPr>
          <w:spacing w:val="-6"/>
        </w:rPr>
        <w:t>children</w:t>
      </w:r>
      <w:r>
        <w:rPr>
          <w:spacing w:val="-10"/>
        </w:rPr>
        <w:t xml:space="preserve"> </w:t>
      </w:r>
      <w:r>
        <w:rPr>
          <w:spacing w:val="-6"/>
        </w:rPr>
        <w:t>from</w:t>
      </w:r>
      <w:r>
        <w:rPr>
          <w:spacing w:val="-11"/>
        </w:rPr>
        <w:t xml:space="preserve"> </w:t>
      </w:r>
      <w:r>
        <w:rPr>
          <w:spacing w:val="-6"/>
        </w:rPr>
        <w:t>social</w:t>
      </w:r>
      <w:r>
        <w:rPr>
          <w:spacing w:val="-9"/>
        </w:rPr>
        <w:t xml:space="preserve"> </w:t>
      </w:r>
      <w:r>
        <w:rPr>
          <w:spacing w:val="-6"/>
        </w:rPr>
        <w:t>pressures</w:t>
      </w:r>
      <w:r>
        <w:rPr>
          <w:spacing w:val="-9"/>
        </w:rPr>
        <w:t xml:space="preserve"> </w:t>
      </w:r>
      <w:r>
        <w:rPr>
          <w:spacing w:val="-6"/>
        </w:rPr>
        <w:t>to</w:t>
      </w:r>
      <w:r>
        <w:rPr>
          <w:spacing w:val="-11"/>
        </w:rPr>
        <w:t xml:space="preserve"> </w:t>
      </w:r>
      <w:r>
        <w:rPr>
          <w:spacing w:val="-6"/>
        </w:rPr>
        <w:t>dress</w:t>
      </w:r>
      <w:r>
        <w:rPr>
          <w:spacing w:val="-10"/>
        </w:rPr>
        <w:t xml:space="preserve"> </w:t>
      </w:r>
      <w:r>
        <w:rPr>
          <w:spacing w:val="-6"/>
        </w:rPr>
        <w:t>in</w:t>
      </w:r>
      <w:r>
        <w:rPr>
          <w:spacing w:val="-10"/>
        </w:rPr>
        <w:t xml:space="preserve"> </w:t>
      </w:r>
      <w:r>
        <w:rPr>
          <w:spacing w:val="-6"/>
        </w:rPr>
        <w:t>a</w:t>
      </w:r>
      <w:r>
        <w:rPr>
          <w:spacing w:val="-12"/>
        </w:rPr>
        <w:t xml:space="preserve"> </w:t>
      </w:r>
      <w:r>
        <w:rPr>
          <w:spacing w:val="-6"/>
        </w:rPr>
        <w:t>particular</w:t>
      </w:r>
      <w:r>
        <w:rPr>
          <w:spacing w:val="-9"/>
        </w:rPr>
        <w:t xml:space="preserve"> </w:t>
      </w:r>
      <w:r>
        <w:rPr>
          <w:spacing w:val="-6"/>
        </w:rPr>
        <w:t xml:space="preserve">way; </w:t>
      </w:r>
      <w:r>
        <w:rPr>
          <w:spacing w:val="-4"/>
        </w:rPr>
        <w:t>nurtures</w:t>
      </w:r>
      <w:r>
        <w:rPr>
          <w:spacing w:val="-12"/>
        </w:rPr>
        <w:t xml:space="preserve"> </w:t>
      </w:r>
      <w:r>
        <w:rPr>
          <w:spacing w:val="-4"/>
        </w:rPr>
        <w:t>cohesion</w:t>
      </w:r>
      <w:r>
        <w:rPr>
          <w:spacing w:val="-12"/>
        </w:rPr>
        <w:t xml:space="preserve"> </w:t>
      </w:r>
      <w:r>
        <w:rPr>
          <w:spacing w:val="-4"/>
        </w:rPr>
        <w:t>and</w:t>
      </w:r>
      <w:r>
        <w:rPr>
          <w:spacing w:val="-13"/>
        </w:rPr>
        <w:t xml:space="preserve"> </w:t>
      </w:r>
      <w:r>
        <w:rPr>
          <w:spacing w:val="-4"/>
        </w:rPr>
        <w:t>promotes</w:t>
      </w:r>
      <w:r>
        <w:rPr>
          <w:spacing w:val="-10"/>
        </w:rPr>
        <w:t xml:space="preserve"> </w:t>
      </w:r>
      <w:r>
        <w:rPr>
          <w:spacing w:val="-4"/>
        </w:rPr>
        <w:t>good</w:t>
      </w:r>
      <w:r>
        <w:rPr>
          <w:spacing w:val="-11"/>
        </w:rPr>
        <w:t xml:space="preserve"> </w:t>
      </w:r>
      <w:r>
        <w:rPr>
          <w:spacing w:val="-4"/>
        </w:rPr>
        <w:t>relations</w:t>
      </w:r>
      <w:r>
        <w:rPr>
          <w:spacing w:val="-10"/>
        </w:rPr>
        <w:t xml:space="preserve"> </w:t>
      </w:r>
      <w:r>
        <w:rPr>
          <w:spacing w:val="-4"/>
        </w:rPr>
        <w:t>between</w:t>
      </w:r>
      <w:r>
        <w:rPr>
          <w:spacing w:val="-11"/>
        </w:rPr>
        <w:t xml:space="preserve"> </w:t>
      </w:r>
      <w:r>
        <w:rPr>
          <w:spacing w:val="-4"/>
        </w:rPr>
        <w:t>different</w:t>
      </w:r>
      <w:r>
        <w:rPr>
          <w:spacing w:val="-11"/>
        </w:rPr>
        <w:t xml:space="preserve"> </w:t>
      </w:r>
      <w:r>
        <w:rPr>
          <w:spacing w:val="-4"/>
        </w:rPr>
        <w:t>groups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1"/>
        </w:rPr>
        <w:t xml:space="preserve"> </w:t>
      </w:r>
      <w:r>
        <w:rPr>
          <w:spacing w:val="-4"/>
        </w:rPr>
        <w:t>pupils.</w:t>
      </w:r>
      <w:r>
        <w:rPr>
          <w:spacing w:val="-12"/>
        </w:rPr>
        <w:t xml:space="preserve"> </w:t>
      </w:r>
      <w:r>
        <w:rPr>
          <w:spacing w:val="-4"/>
        </w:rPr>
        <w:t>Governors</w:t>
      </w:r>
      <w:r>
        <w:rPr>
          <w:spacing w:val="-10"/>
        </w:rPr>
        <w:t xml:space="preserve"> </w:t>
      </w:r>
      <w:r>
        <w:rPr>
          <w:spacing w:val="-4"/>
        </w:rPr>
        <w:t xml:space="preserve">and </w:t>
      </w:r>
      <w:r>
        <w:t>parents</w:t>
      </w:r>
      <w:r>
        <w:rPr>
          <w:spacing w:val="-4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wearing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uniform</w:t>
      </w:r>
      <w:r>
        <w:rPr>
          <w:spacing w:val="-4"/>
        </w:rPr>
        <w:t xml:space="preserve"> </w:t>
      </w:r>
      <w:r>
        <w:t>and</w:t>
      </w:r>
      <w:r>
        <w:rPr>
          <w:spacing w:val="-6"/>
        </w:rPr>
        <w:t xml:space="preserve"> </w:t>
      </w:r>
      <w:proofErr w:type="spellStart"/>
      <w:r>
        <w:t>recognise</w:t>
      </w:r>
      <w:proofErr w:type="spellEnd"/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contribution</w:t>
      </w:r>
      <w:r>
        <w:rPr>
          <w:spacing w:val="-5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makes</w:t>
      </w:r>
      <w:r>
        <w:rPr>
          <w:spacing w:val="-4"/>
        </w:rPr>
        <w:t xml:space="preserve"> </w:t>
      </w:r>
      <w:r>
        <w:t>towards</w:t>
      </w:r>
      <w:r>
        <w:rPr>
          <w:spacing w:val="-4"/>
        </w:rPr>
        <w:t xml:space="preserve"> </w:t>
      </w:r>
      <w:r>
        <w:t xml:space="preserve">the </w:t>
      </w:r>
      <w:r>
        <w:rPr>
          <w:spacing w:val="-4"/>
        </w:rPr>
        <w:t>school</w:t>
      </w:r>
      <w:r>
        <w:rPr>
          <w:spacing w:val="-9"/>
        </w:rPr>
        <w:t xml:space="preserve"> </w:t>
      </w:r>
      <w:r>
        <w:rPr>
          <w:spacing w:val="-4"/>
        </w:rPr>
        <w:t>ethos.</w:t>
      </w:r>
      <w:r>
        <w:rPr>
          <w:spacing w:val="-10"/>
        </w:rPr>
        <w:t xml:space="preserve"> </w:t>
      </w:r>
      <w:r>
        <w:rPr>
          <w:spacing w:val="-4"/>
        </w:rPr>
        <w:t>LIA</w:t>
      </w:r>
      <w:r>
        <w:rPr>
          <w:spacing w:val="-16"/>
        </w:rPr>
        <w:t xml:space="preserve"> </w:t>
      </w:r>
      <w:r>
        <w:rPr>
          <w:spacing w:val="-4"/>
        </w:rPr>
        <w:t>Primary</w:t>
      </w:r>
      <w:r>
        <w:rPr>
          <w:spacing w:val="-10"/>
        </w:rPr>
        <w:t xml:space="preserve"> </w:t>
      </w:r>
      <w:r>
        <w:rPr>
          <w:spacing w:val="-4"/>
        </w:rPr>
        <w:t>School</w:t>
      </w:r>
      <w:r>
        <w:rPr>
          <w:spacing w:val="-9"/>
        </w:rPr>
        <w:t xml:space="preserve"> </w:t>
      </w:r>
      <w:r>
        <w:rPr>
          <w:spacing w:val="-4"/>
        </w:rPr>
        <w:t>also</w:t>
      </w:r>
      <w:r>
        <w:rPr>
          <w:spacing w:val="-11"/>
        </w:rPr>
        <w:t xml:space="preserve"> </w:t>
      </w:r>
      <w:proofErr w:type="spellStart"/>
      <w:r>
        <w:rPr>
          <w:spacing w:val="-4"/>
        </w:rPr>
        <w:t>recognises</w:t>
      </w:r>
      <w:proofErr w:type="spellEnd"/>
      <w:r>
        <w:rPr>
          <w:spacing w:val="-10"/>
        </w:rPr>
        <w:t xml:space="preserve"> </w:t>
      </w:r>
      <w:r>
        <w:rPr>
          <w:spacing w:val="-4"/>
        </w:rPr>
        <w:t>the</w:t>
      </w:r>
      <w:r>
        <w:rPr>
          <w:spacing w:val="-10"/>
        </w:rPr>
        <w:t xml:space="preserve"> </w:t>
      </w:r>
      <w:r>
        <w:rPr>
          <w:spacing w:val="-4"/>
        </w:rPr>
        <w:t>need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support</w:t>
      </w:r>
      <w:r>
        <w:rPr>
          <w:spacing w:val="-11"/>
        </w:rPr>
        <w:t xml:space="preserve"> </w:t>
      </w:r>
      <w:r>
        <w:rPr>
          <w:spacing w:val="-4"/>
        </w:rPr>
        <w:t>students</w:t>
      </w:r>
      <w:r>
        <w:rPr>
          <w:spacing w:val="-10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develop</w:t>
      </w:r>
      <w:r>
        <w:rPr>
          <w:spacing w:val="-10"/>
        </w:rPr>
        <w:t xml:space="preserve"> </w:t>
      </w:r>
      <w:r>
        <w:rPr>
          <w:spacing w:val="-4"/>
        </w:rPr>
        <w:t xml:space="preserve">sensible </w:t>
      </w:r>
      <w:r>
        <w:t>habits of dressing.</w:t>
      </w:r>
    </w:p>
    <w:p w:rsidR="003B4875" w:rsidRDefault="00B044B9">
      <w:pPr>
        <w:pStyle w:val="Heading1"/>
        <w:numPr>
          <w:ilvl w:val="0"/>
          <w:numId w:val="4"/>
        </w:numPr>
        <w:tabs>
          <w:tab w:val="left" w:pos="965"/>
        </w:tabs>
        <w:spacing w:before="237"/>
        <w:ind w:left="965" w:hanging="245"/>
      </w:pPr>
      <w:r>
        <w:rPr>
          <w:color w:val="2E5395"/>
          <w:spacing w:val="-4"/>
        </w:rPr>
        <w:t>Aims</w:t>
      </w:r>
    </w:p>
    <w:p w:rsidR="003B4875" w:rsidRDefault="00B044B9">
      <w:pPr>
        <w:pStyle w:val="BodyText"/>
        <w:spacing w:before="185"/>
        <w:ind w:left="720"/>
      </w:pP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school</w:t>
      </w:r>
      <w:r>
        <w:rPr>
          <w:spacing w:val="-10"/>
        </w:rPr>
        <w:t xml:space="preserve"> </w:t>
      </w:r>
      <w:r>
        <w:rPr>
          <w:spacing w:val="-6"/>
        </w:rPr>
        <w:t>uniform:</w:t>
      </w:r>
    </w:p>
    <w:p w:rsidR="003B4875" w:rsidRDefault="00B044B9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6"/>
        </w:rPr>
        <w:t>Promotes</w:t>
      </w:r>
      <w:r>
        <w:rPr>
          <w:spacing w:val="-12"/>
        </w:rPr>
        <w:t xml:space="preserve"> </w:t>
      </w:r>
      <w:r>
        <w:rPr>
          <w:spacing w:val="-6"/>
        </w:rPr>
        <w:t>a</w:t>
      </w:r>
      <w:r>
        <w:rPr>
          <w:spacing w:val="-11"/>
        </w:rPr>
        <w:t xml:space="preserve"> </w:t>
      </w:r>
      <w:r>
        <w:rPr>
          <w:spacing w:val="-6"/>
        </w:rPr>
        <w:t>sense</w:t>
      </w:r>
      <w:r>
        <w:rPr>
          <w:spacing w:val="-12"/>
        </w:rPr>
        <w:t xml:space="preserve"> </w:t>
      </w:r>
      <w:r>
        <w:rPr>
          <w:spacing w:val="-6"/>
        </w:rPr>
        <w:t>of</w:t>
      </w:r>
      <w:r>
        <w:rPr>
          <w:spacing w:val="-13"/>
        </w:rPr>
        <w:t xml:space="preserve"> </w:t>
      </w:r>
      <w:r>
        <w:rPr>
          <w:spacing w:val="-6"/>
        </w:rPr>
        <w:t>pride</w:t>
      </w:r>
      <w:r>
        <w:rPr>
          <w:spacing w:val="-11"/>
        </w:rPr>
        <w:t xml:space="preserve"> </w:t>
      </w:r>
      <w:r>
        <w:rPr>
          <w:spacing w:val="-6"/>
        </w:rPr>
        <w:t>in</w:t>
      </w:r>
      <w:r>
        <w:rPr>
          <w:spacing w:val="-13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school</w:t>
      </w:r>
    </w:p>
    <w:p w:rsidR="003B4875" w:rsidRDefault="00B044B9">
      <w:pPr>
        <w:pStyle w:val="ListParagraph"/>
        <w:numPr>
          <w:ilvl w:val="0"/>
          <w:numId w:val="3"/>
        </w:numPr>
        <w:tabs>
          <w:tab w:val="left" w:pos="1440"/>
        </w:tabs>
        <w:spacing w:before="4"/>
        <w:ind w:hanging="360"/>
      </w:pPr>
      <w:r>
        <w:rPr>
          <w:spacing w:val="-4"/>
        </w:rPr>
        <w:t>Establishes</w:t>
      </w:r>
      <w:r>
        <w:rPr>
          <w:spacing w:val="-17"/>
        </w:rPr>
        <w:t xml:space="preserve"> </w:t>
      </w:r>
      <w:r>
        <w:rPr>
          <w:spacing w:val="-4"/>
        </w:rPr>
        <w:t>a</w:t>
      </w:r>
      <w:r>
        <w:rPr>
          <w:spacing w:val="-17"/>
        </w:rPr>
        <w:t xml:space="preserve"> </w:t>
      </w:r>
      <w:r>
        <w:rPr>
          <w:spacing w:val="-4"/>
        </w:rPr>
        <w:t>sense</w:t>
      </w:r>
      <w:r>
        <w:rPr>
          <w:spacing w:val="-16"/>
        </w:rPr>
        <w:t xml:space="preserve"> </w:t>
      </w:r>
      <w:r>
        <w:rPr>
          <w:spacing w:val="-4"/>
        </w:rPr>
        <w:t>of</w:t>
      </w:r>
      <w:r>
        <w:rPr>
          <w:spacing w:val="-18"/>
        </w:rPr>
        <w:t xml:space="preserve"> </w:t>
      </w:r>
      <w:r>
        <w:rPr>
          <w:spacing w:val="-4"/>
        </w:rPr>
        <w:t>community</w:t>
      </w:r>
      <w:r>
        <w:rPr>
          <w:spacing w:val="-19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belonging</w:t>
      </w:r>
      <w:r>
        <w:rPr>
          <w:spacing w:val="-18"/>
        </w:rPr>
        <w:t xml:space="preserve"> </w:t>
      </w:r>
      <w:r>
        <w:rPr>
          <w:spacing w:val="-4"/>
        </w:rPr>
        <w:t>towards</w:t>
      </w:r>
      <w:r>
        <w:rPr>
          <w:spacing w:val="-17"/>
        </w:rPr>
        <w:t xml:space="preserve"> </w:t>
      </w:r>
      <w:r>
        <w:rPr>
          <w:spacing w:val="-4"/>
        </w:rPr>
        <w:t>the</w:t>
      </w:r>
      <w:r>
        <w:rPr>
          <w:spacing w:val="-16"/>
        </w:rPr>
        <w:t xml:space="preserve"> </w:t>
      </w:r>
      <w:r>
        <w:rPr>
          <w:spacing w:val="-4"/>
        </w:rPr>
        <w:t>school</w:t>
      </w:r>
    </w:p>
    <w:p w:rsidR="003B4875" w:rsidRDefault="00B044B9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2"/>
        </w:rPr>
        <w:t>Is</w:t>
      </w:r>
      <w:r>
        <w:rPr>
          <w:spacing w:val="-19"/>
        </w:rPr>
        <w:t xml:space="preserve"> </w:t>
      </w:r>
      <w:r>
        <w:rPr>
          <w:spacing w:val="-2"/>
        </w:rPr>
        <w:t>practical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smart</w:t>
      </w:r>
    </w:p>
    <w:p w:rsidR="003B4875" w:rsidRDefault="00B044B9">
      <w:pPr>
        <w:pStyle w:val="ListParagraph"/>
        <w:numPr>
          <w:ilvl w:val="0"/>
          <w:numId w:val="3"/>
        </w:numPr>
        <w:tabs>
          <w:tab w:val="left" w:pos="1440"/>
        </w:tabs>
        <w:spacing w:before="4"/>
        <w:ind w:hanging="360"/>
      </w:pPr>
      <w:r>
        <w:rPr>
          <w:spacing w:val="-8"/>
        </w:rPr>
        <w:t>Promotes</w:t>
      </w:r>
      <w:r>
        <w:rPr>
          <w:spacing w:val="-7"/>
        </w:rPr>
        <w:t xml:space="preserve"> </w:t>
      </w:r>
      <w:r>
        <w:rPr>
          <w:spacing w:val="-2"/>
        </w:rPr>
        <w:t>equality</w:t>
      </w:r>
    </w:p>
    <w:p w:rsidR="003B4875" w:rsidRDefault="00B044B9">
      <w:pPr>
        <w:pStyle w:val="ListParagraph"/>
        <w:numPr>
          <w:ilvl w:val="0"/>
          <w:numId w:val="3"/>
        </w:numPr>
        <w:tabs>
          <w:tab w:val="left" w:pos="1440"/>
        </w:tabs>
        <w:spacing w:before="1"/>
        <w:ind w:hanging="360"/>
      </w:pPr>
      <w:r>
        <w:rPr>
          <w:spacing w:val="-6"/>
        </w:rPr>
        <w:t>Promotes the schools’</w:t>
      </w:r>
      <w:r>
        <w:rPr>
          <w:spacing w:val="-8"/>
        </w:rPr>
        <w:t xml:space="preserve"> </w:t>
      </w:r>
      <w:r>
        <w:rPr>
          <w:spacing w:val="-6"/>
        </w:rPr>
        <w:t>ethos</w:t>
      </w:r>
    </w:p>
    <w:p w:rsidR="003B4875" w:rsidRDefault="00B044B9">
      <w:pPr>
        <w:pStyle w:val="ListParagraph"/>
        <w:numPr>
          <w:ilvl w:val="0"/>
          <w:numId w:val="3"/>
        </w:numPr>
        <w:tabs>
          <w:tab w:val="left" w:pos="1440"/>
        </w:tabs>
        <w:spacing w:before="2"/>
        <w:ind w:hanging="360"/>
      </w:pPr>
      <w:r>
        <w:rPr>
          <w:spacing w:val="-4"/>
        </w:rPr>
        <w:t>Is</w:t>
      </w:r>
      <w:r>
        <w:rPr>
          <w:spacing w:val="-14"/>
        </w:rPr>
        <w:t xml:space="preserve"> </w:t>
      </w:r>
      <w:r>
        <w:rPr>
          <w:spacing w:val="-4"/>
        </w:rPr>
        <w:t>regarded</w:t>
      </w:r>
      <w:r>
        <w:rPr>
          <w:spacing w:val="-9"/>
        </w:rPr>
        <w:t xml:space="preserve"> </w:t>
      </w:r>
      <w:r>
        <w:rPr>
          <w:spacing w:val="-4"/>
        </w:rPr>
        <w:t>as</w:t>
      </w:r>
      <w:r>
        <w:rPr>
          <w:spacing w:val="-10"/>
        </w:rPr>
        <w:t xml:space="preserve"> </w:t>
      </w:r>
      <w:r>
        <w:rPr>
          <w:spacing w:val="-4"/>
        </w:rPr>
        <w:t>suitable</w:t>
      </w:r>
      <w:r>
        <w:rPr>
          <w:spacing w:val="-13"/>
        </w:rPr>
        <w:t xml:space="preserve"> </w:t>
      </w:r>
      <w:r>
        <w:rPr>
          <w:spacing w:val="-4"/>
        </w:rPr>
        <w:t>wear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school</w:t>
      </w:r>
      <w:r>
        <w:rPr>
          <w:spacing w:val="-10"/>
        </w:rPr>
        <w:t xml:space="preserve"> </w:t>
      </w:r>
      <w:r>
        <w:rPr>
          <w:spacing w:val="-4"/>
        </w:rPr>
        <w:t>and</w:t>
      </w:r>
      <w:r>
        <w:rPr>
          <w:spacing w:val="-11"/>
        </w:rPr>
        <w:t xml:space="preserve"> </w:t>
      </w:r>
      <w:r>
        <w:rPr>
          <w:spacing w:val="-4"/>
        </w:rPr>
        <w:t>good</w:t>
      </w:r>
      <w:r>
        <w:rPr>
          <w:spacing w:val="-10"/>
        </w:rPr>
        <w:t xml:space="preserve"> </w:t>
      </w:r>
      <w:r>
        <w:rPr>
          <w:spacing w:val="-4"/>
        </w:rPr>
        <w:t>value</w:t>
      </w:r>
      <w:r>
        <w:rPr>
          <w:spacing w:val="-10"/>
        </w:rPr>
        <w:t xml:space="preserve"> </w:t>
      </w:r>
      <w:r>
        <w:rPr>
          <w:spacing w:val="-4"/>
        </w:rPr>
        <w:t>for</w:t>
      </w:r>
      <w:r>
        <w:rPr>
          <w:spacing w:val="-11"/>
        </w:rPr>
        <w:t xml:space="preserve"> </w:t>
      </w:r>
      <w:r>
        <w:rPr>
          <w:spacing w:val="-4"/>
        </w:rPr>
        <w:t>money</w:t>
      </w:r>
    </w:p>
    <w:p w:rsidR="003B4875" w:rsidRDefault="00B044B9">
      <w:pPr>
        <w:pStyle w:val="ListParagraph"/>
        <w:numPr>
          <w:ilvl w:val="0"/>
          <w:numId w:val="3"/>
        </w:numPr>
        <w:tabs>
          <w:tab w:val="left" w:pos="1440"/>
        </w:tabs>
        <w:spacing w:before="3"/>
        <w:ind w:hanging="360"/>
      </w:pPr>
      <w:r>
        <w:rPr>
          <w:spacing w:val="-6"/>
        </w:rPr>
        <w:t>Is</w:t>
      </w:r>
      <w:r>
        <w:rPr>
          <w:spacing w:val="-15"/>
        </w:rPr>
        <w:t xml:space="preserve"> </w:t>
      </w:r>
      <w:r>
        <w:rPr>
          <w:spacing w:val="-6"/>
        </w:rPr>
        <w:t>designed</w:t>
      </w:r>
      <w:r>
        <w:rPr>
          <w:spacing w:val="-12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health</w:t>
      </w:r>
      <w:r>
        <w:rPr>
          <w:spacing w:val="-16"/>
        </w:rPr>
        <w:t xml:space="preserve"> </w:t>
      </w:r>
      <w:r>
        <w:rPr>
          <w:spacing w:val="-6"/>
        </w:rPr>
        <w:t>and</w:t>
      </w:r>
      <w:r>
        <w:rPr>
          <w:spacing w:val="-13"/>
        </w:rPr>
        <w:t xml:space="preserve"> </w:t>
      </w:r>
      <w:r>
        <w:rPr>
          <w:spacing w:val="-6"/>
        </w:rPr>
        <w:t>safety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2"/>
        </w:rPr>
        <w:t xml:space="preserve"> </w:t>
      </w:r>
      <w:r>
        <w:rPr>
          <w:spacing w:val="-6"/>
        </w:rPr>
        <w:t>mind</w:t>
      </w:r>
    </w:p>
    <w:p w:rsidR="003B4875" w:rsidRDefault="003B4875">
      <w:pPr>
        <w:pStyle w:val="BodyText"/>
        <w:spacing w:before="25"/>
      </w:pPr>
    </w:p>
    <w:p w:rsidR="003B4875" w:rsidRDefault="00B044B9">
      <w:pPr>
        <w:pStyle w:val="ListParagraph"/>
        <w:numPr>
          <w:ilvl w:val="0"/>
          <w:numId w:val="4"/>
        </w:numPr>
        <w:tabs>
          <w:tab w:val="left" w:pos="967"/>
        </w:tabs>
        <w:spacing w:before="1"/>
        <w:ind w:hanging="247"/>
        <w:rPr>
          <w:rFonts w:ascii="Tahoma"/>
          <w:b/>
        </w:rPr>
      </w:pPr>
      <w:r>
        <w:rPr>
          <w:rFonts w:ascii="Tahoma"/>
          <w:b/>
          <w:color w:val="2E5395"/>
          <w:w w:val="90"/>
        </w:rPr>
        <w:t>Girls</w:t>
      </w:r>
      <w:r>
        <w:rPr>
          <w:rFonts w:ascii="Tahoma"/>
          <w:b/>
          <w:color w:val="2E5395"/>
          <w:spacing w:val="-2"/>
          <w:w w:val="95"/>
        </w:rPr>
        <w:t xml:space="preserve"> Uniform</w:t>
      </w:r>
    </w:p>
    <w:p w:rsidR="003B4875" w:rsidRDefault="003B4875">
      <w:pPr>
        <w:pStyle w:val="BodyText"/>
        <w:spacing w:before="3"/>
        <w:rPr>
          <w:rFonts w:ascii="Tahoma"/>
          <w:b/>
          <w:sz w:val="15"/>
        </w:rPr>
      </w:pPr>
    </w:p>
    <w:tbl>
      <w:tblPr>
        <w:tblW w:w="0" w:type="auto"/>
        <w:tblInd w:w="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3688"/>
        <w:gridCol w:w="3800"/>
      </w:tblGrid>
      <w:tr w:rsidR="003B4875">
        <w:trPr>
          <w:trHeight w:val="472"/>
        </w:trPr>
        <w:tc>
          <w:tcPr>
            <w:tcW w:w="2835" w:type="dxa"/>
          </w:tcPr>
          <w:p w:rsidR="003B4875" w:rsidRDefault="00B044B9">
            <w:pPr>
              <w:pStyle w:val="TableParagraph"/>
              <w:spacing w:before="102"/>
              <w:ind w:left="12"/>
              <w:jc w:val="center"/>
            </w:pPr>
            <w:r>
              <w:rPr>
                <w:spacing w:val="-4"/>
                <w:w w:val="95"/>
              </w:rPr>
              <w:t>Item</w:t>
            </w:r>
          </w:p>
        </w:tc>
        <w:tc>
          <w:tcPr>
            <w:tcW w:w="3688" w:type="dxa"/>
          </w:tcPr>
          <w:p w:rsidR="003B4875" w:rsidRDefault="003B48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00" w:type="dxa"/>
          </w:tcPr>
          <w:p w:rsidR="003B4875" w:rsidRDefault="00B044B9">
            <w:pPr>
              <w:pStyle w:val="TableParagraph"/>
              <w:spacing w:before="102"/>
              <w:ind w:left="898"/>
            </w:pPr>
            <w:r>
              <w:t>Available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Suppliers</w:t>
            </w:r>
          </w:p>
        </w:tc>
      </w:tr>
      <w:tr w:rsidR="003B4875">
        <w:trPr>
          <w:trHeight w:val="2003"/>
        </w:trPr>
        <w:tc>
          <w:tcPr>
            <w:tcW w:w="2835" w:type="dxa"/>
          </w:tcPr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/>
            </w:pPr>
            <w:r>
              <w:rPr>
                <w:spacing w:val="-4"/>
              </w:rPr>
              <w:t>Classic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dark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navy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blazer </w:t>
            </w:r>
            <w:r>
              <w:t>with school badge</w:t>
            </w:r>
          </w:p>
        </w:tc>
        <w:tc>
          <w:tcPr>
            <w:tcW w:w="3688" w:type="dxa"/>
          </w:tcPr>
          <w:p w:rsidR="003B4875" w:rsidRDefault="003B4875">
            <w:pPr>
              <w:pStyle w:val="TableParagraph"/>
              <w:spacing w:before="7"/>
              <w:rPr>
                <w:rFonts w:ascii="Tahoma"/>
                <w:b/>
                <w:sz w:val="5"/>
              </w:rPr>
            </w:pPr>
          </w:p>
          <w:p w:rsidR="003B4875" w:rsidRDefault="00B044B9">
            <w:pPr>
              <w:pStyle w:val="TableParagraph"/>
              <w:ind w:left="938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1160240" cy="1099375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240" cy="109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</w:tcPr>
          <w:p w:rsidR="003B4875" w:rsidRDefault="003B4875">
            <w:pPr>
              <w:pStyle w:val="TableParagraph"/>
              <w:spacing w:before="6"/>
              <w:rPr>
                <w:rFonts w:ascii="Tahoma"/>
                <w:b/>
              </w:rPr>
            </w:pPr>
          </w:p>
          <w:p w:rsidR="003B4875" w:rsidRDefault="000C483B">
            <w:pPr>
              <w:pStyle w:val="TableParagraph"/>
              <w:spacing w:line="242" w:lineRule="auto"/>
              <w:ind w:left="106" w:right="311"/>
            </w:pPr>
            <w:hyperlink r:id="rId10">
              <w:r w:rsidR="00B044B9">
                <w:rPr>
                  <w:rFonts w:ascii="Tahoma"/>
                  <w:b/>
                  <w:color w:val="0462C1"/>
                  <w:w w:val="90"/>
                  <w:u w:val="single" w:color="0462C1"/>
                </w:rPr>
                <w:t>SCHOOL</w:t>
              </w:r>
            </w:hyperlink>
            <w:r w:rsidR="00B044B9">
              <w:rPr>
                <w:rFonts w:ascii="Tahoma"/>
                <w:b/>
                <w:w w:val="90"/>
              </w:rPr>
              <w:t xml:space="preserve">WEAR SOLUTIONS </w:t>
            </w:r>
            <w:r w:rsidR="00B044B9">
              <w:rPr>
                <w:rFonts w:ascii="Tahoma"/>
                <w:b/>
                <w:spacing w:val="-2"/>
              </w:rPr>
              <w:t>OADBY</w:t>
            </w:r>
            <w:r w:rsidR="00B044B9">
              <w:rPr>
                <w:spacing w:val="-2"/>
              </w:rPr>
              <w:t>,</w:t>
            </w:r>
          </w:p>
          <w:p w:rsidR="003B4875" w:rsidRDefault="00B044B9">
            <w:pPr>
              <w:pStyle w:val="TableParagraph"/>
              <w:spacing w:before="1"/>
              <w:ind w:left="106"/>
            </w:pPr>
            <w:r>
              <w:rPr>
                <w:spacing w:val="-4"/>
              </w:rPr>
              <w:t>64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London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Rd,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Oadby,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 xml:space="preserve">Leicester </w:t>
            </w:r>
            <w:r>
              <w:t>LE2 5DH,</w:t>
            </w:r>
          </w:p>
          <w:p w:rsidR="003B4875" w:rsidRDefault="00B044B9">
            <w:pPr>
              <w:pStyle w:val="TableParagraph"/>
              <w:spacing w:before="2"/>
              <w:ind w:left="106"/>
            </w:pPr>
            <w:r>
              <w:rPr>
                <w:w w:val="85"/>
              </w:rPr>
              <w:t>0116</w:t>
            </w:r>
            <w:r>
              <w:rPr>
                <w:spacing w:val="-6"/>
                <w:w w:val="95"/>
              </w:rPr>
              <w:t xml:space="preserve"> </w:t>
            </w:r>
            <w:r>
              <w:rPr>
                <w:spacing w:val="-2"/>
                <w:w w:val="95"/>
              </w:rPr>
              <w:t>2160665</w:t>
            </w:r>
          </w:p>
        </w:tc>
      </w:tr>
      <w:tr w:rsidR="003B4875">
        <w:trPr>
          <w:trHeight w:val="2400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/>
            </w:pPr>
            <w:proofErr w:type="spellStart"/>
            <w:r>
              <w:t>Chequered</w:t>
            </w:r>
            <w:proofErr w:type="spellEnd"/>
            <w:r>
              <w:rPr>
                <w:spacing w:val="21"/>
              </w:rPr>
              <w:t xml:space="preserve"> </w:t>
            </w:r>
            <w:r>
              <w:rPr>
                <w:spacing w:val="-2"/>
              </w:rPr>
              <w:t>Pinafore</w:t>
            </w:r>
          </w:p>
        </w:tc>
        <w:tc>
          <w:tcPr>
            <w:tcW w:w="3688" w:type="dxa"/>
          </w:tcPr>
          <w:p w:rsidR="003B4875" w:rsidRDefault="003B4875">
            <w:pPr>
              <w:pStyle w:val="TableParagraph"/>
              <w:spacing w:before="6"/>
              <w:rPr>
                <w:rFonts w:ascii="Tahoma"/>
                <w:b/>
                <w:sz w:val="6"/>
              </w:rPr>
            </w:pPr>
          </w:p>
          <w:p w:rsidR="003B4875" w:rsidRDefault="00B044B9">
            <w:pPr>
              <w:pStyle w:val="TableParagraph"/>
              <w:ind w:left="1103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812337" cy="1395602"/>
                  <wp:effectExtent l="0" t="0" r="0" b="0"/>
                  <wp:docPr id="9" name="Image 9" descr="C:\Users\Ali Moosa\Documents\LIA\Uniform Pics\Pinafore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C:\Users\Ali Moosa\Documents\LIA\Uniform Pics\Pinafore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2337" cy="1395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</w:tcPr>
          <w:p w:rsidR="003B4875" w:rsidRDefault="003B4875">
            <w:pPr>
              <w:pStyle w:val="TableParagraph"/>
              <w:spacing w:before="4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w w:val="90"/>
              </w:rPr>
              <w:t>MANSURI</w:t>
            </w:r>
            <w:r>
              <w:rPr>
                <w:rFonts w:ascii="Tahoma"/>
                <w:b/>
                <w:spacing w:val="-9"/>
                <w:w w:val="90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SCHOOLWEAR</w:t>
            </w:r>
          </w:p>
          <w:p w:rsidR="003B4875" w:rsidRDefault="003B4875">
            <w:pPr>
              <w:pStyle w:val="TableParagraph"/>
              <w:spacing w:before="7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before="1" w:line="242" w:lineRule="auto"/>
              <w:ind w:left="106"/>
            </w:pPr>
            <w:r>
              <w:rPr>
                <w:spacing w:val="-6"/>
              </w:rPr>
              <w:t>Available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from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LIA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>for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a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 xml:space="preserve">limited </w:t>
            </w:r>
            <w:r>
              <w:rPr>
                <w:spacing w:val="-2"/>
              </w:rPr>
              <w:t>period</w:t>
            </w:r>
          </w:p>
        </w:tc>
      </w:tr>
      <w:tr w:rsidR="003B4875">
        <w:trPr>
          <w:trHeight w:val="2697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/>
            </w:pPr>
            <w:r>
              <w:rPr>
                <w:w w:val="90"/>
              </w:rPr>
              <w:t>Burgundy</w:t>
            </w:r>
            <w:r>
              <w:rPr>
                <w:spacing w:val="25"/>
              </w:rPr>
              <w:t xml:space="preserve"> </w:t>
            </w:r>
            <w:r>
              <w:rPr>
                <w:spacing w:val="-2"/>
                <w:w w:val="95"/>
              </w:rPr>
              <w:t>Cardigan</w:t>
            </w:r>
          </w:p>
        </w:tc>
        <w:tc>
          <w:tcPr>
            <w:tcW w:w="3688" w:type="dxa"/>
          </w:tcPr>
          <w:p w:rsidR="003B4875" w:rsidRDefault="003B4875">
            <w:pPr>
              <w:pStyle w:val="TableParagraph"/>
              <w:spacing w:before="10" w:after="1"/>
              <w:rPr>
                <w:rFonts w:ascii="Tahoma"/>
                <w:b/>
                <w:sz w:val="16"/>
              </w:rPr>
            </w:pPr>
          </w:p>
          <w:p w:rsidR="003B4875" w:rsidRDefault="00B044B9">
            <w:pPr>
              <w:pStyle w:val="TableParagraph"/>
              <w:ind w:left="908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1177218" cy="1186053"/>
                  <wp:effectExtent l="0" t="0" r="0" b="0"/>
                  <wp:docPr id="10" name="Image 10" descr="https://asda.scene7.com/is/image/Asda/5054922887992?hei=686&amp;wid=516&amp;qlt=85&amp;fmt=pjpg&amp;resmode=sharp&amp;op_usm=1.1,0.5,0,0&amp;defaultimage=default_details_George_r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https://asda.scene7.com/is/image/Asda/5054922887992?hei=686&amp;wid=516&amp;qlt=85&amp;fmt=pjpg&amp;resmode=sharp&amp;op_usm=1.1,0.5,0,0&amp;defaultimage=default_details_George_rd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218" cy="1186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</w:tcPr>
          <w:p w:rsidR="003B4875" w:rsidRDefault="00B044B9">
            <w:pPr>
              <w:pStyle w:val="TableParagraph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ASDA</w:t>
            </w:r>
          </w:p>
          <w:p w:rsidR="003B4875" w:rsidRDefault="000C483B">
            <w:pPr>
              <w:pStyle w:val="TableParagraph"/>
              <w:spacing w:before="5"/>
              <w:ind w:left="106" w:right="311"/>
            </w:pPr>
            <w:hyperlink r:id="rId13">
              <w:r w:rsidR="00B044B9">
                <w:rPr>
                  <w:color w:val="0462C1"/>
                  <w:spacing w:val="-4"/>
                  <w:u w:val="single" w:color="0462C1"/>
                </w:rPr>
                <w:t>Girls</w:t>
              </w:r>
              <w:r w:rsidR="00B044B9">
                <w:rPr>
                  <w:color w:val="0462C1"/>
                  <w:spacing w:val="-17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4"/>
                  <w:u w:val="single" w:color="0462C1"/>
                </w:rPr>
                <w:t>Burgundy</w:t>
              </w:r>
              <w:r w:rsidR="00B044B9">
                <w:rPr>
                  <w:color w:val="0462C1"/>
                  <w:spacing w:val="-19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4"/>
                  <w:u w:val="single" w:color="0462C1"/>
                </w:rPr>
                <w:t>School</w:t>
              </w:r>
              <w:r w:rsidR="00B044B9">
                <w:rPr>
                  <w:color w:val="0462C1"/>
                  <w:spacing w:val="-19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4"/>
                  <w:u w:val="single" w:color="0462C1"/>
                </w:rPr>
                <w:t>Cardigan</w:t>
              </w:r>
            </w:hyperlink>
            <w:r w:rsidR="00B044B9">
              <w:rPr>
                <w:color w:val="0462C1"/>
                <w:spacing w:val="-4"/>
              </w:rPr>
              <w:t xml:space="preserve"> </w:t>
            </w:r>
            <w:hyperlink r:id="rId14">
              <w:r w:rsidR="00B044B9">
                <w:rPr>
                  <w:color w:val="0462C1"/>
                  <w:spacing w:val="-2"/>
                  <w:u w:val="single" w:color="0462C1"/>
                </w:rPr>
                <w:t>Single</w:t>
              </w:r>
            </w:hyperlink>
          </w:p>
          <w:p w:rsidR="003B4875" w:rsidRDefault="000C483B">
            <w:pPr>
              <w:pStyle w:val="TableParagraph"/>
              <w:spacing w:before="3" w:line="242" w:lineRule="auto"/>
              <w:ind w:left="106"/>
            </w:pPr>
            <w:hyperlink r:id="rId15">
              <w:r w:rsidR="00B044B9">
                <w:rPr>
                  <w:color w:val="0462C1"/>
                  <w:spacing w:val="-6"/>
                  <w:u w:val="single" w:color="0462C1"/>
                </w:rPr>
                <w:t>Girls</w:t>
              </w:r>
              <w:r w:rsidR="00B044B9">
                <w:rPr>
                  <w:color w:val="0462C1"/>
                  <w:spacing w:val="-13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6"/>
                  <w:u w:val="single" w:color="0462C1"/>
                </w:rPr>
                <w:t>Burgundy</w:t>
              </w:r>
              <w:r w:rsidR="00B044B9">
                <w:rPr>
                  <w:color w:val="0462C1"/>
                  <w:spacing w:val="-15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6"/>
                  <w:u w:val="single" w:color="0462C1"/>
                </w:rPr>
                <w:t>School</w:t>
              </w:r>
              <w:r w:rsidR="00B044B9">
                <w:rPr>
                  <w:color w:val="0462C1"/>
                  <w:spacing w:val="-15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6"/>
                  <w:u w:val="single" w:color="0462C1"/>
                </w:rPr>
                <w:t>Cardigan</w:t>
              </w:r>
              <w:r w:rsidR="00B044B9">
                <w:rPr>
                  <w:color w:val="0462C1"/>
                  <w:spacing w:val="-14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6"/>
                  <w:u w:val="single" w:color="0462C1"/>
                </w:rPr>
                <w:t>2</w:t>
              </w:r>
            </w:hyperlink>
            <w:r w:rsidR="00B044B9">
              <w:rPr>
                <w:color w:val="0462C1"/>
                <w:spacing w:val="-6"/>
              </w:rPr>
              <w:t xml:space="preserve"> </w:t>
            </w:r>
            <w:hyperlink r:id="rId16">
              <w:r w:rsidR="00B044B9">
                <w:rPr>
                  <w:color w:val="0462C1"/>
                  <w:spacing w:val="-4"/>
                  <w:u w:val="single" w:color="0462C1"/>
                </w:rPr>
                <w:t>Pack</w:t>
              </w:r>
            </w:hyperlink>
          </w:p>
          <w:p w:rsidR="003B4875" w:rsidRDefault="003B4875">
            <w:pPr>
              <w:pStyle w:val="TableParagraph"/>
              <w:spacing w:before="6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85" w:right="1569"/>
            </w:pPr>
            <w:r>
              <w:t xml:space="preserve">100% Cotton </w:t>
            </w:r>
            <w:r>
              <w:rPr>
                <w:spacing w:val="-8"/>
              </w:rPr>
              <w:t>Button</w:t>
            </w:r>
            <w:r>
              <w:rPr>
                <w:spacing w:val="-20"/>
              </w:rPr>
              <w:t xml:space="preserve"> </w:t>
            </w:r>
            <w:r>
              <w:rPr>
                <w:spacing w:val="-8"/>
              </w:rPr>
              <w:t xml:space="preserve">Fastening </w:t>
            </w:r>
            <w:r>
              <w:t>Lasting</w:t>
            </w:r>
            <w:r>
              <w:rPr>
                <w:spacing w:val="-3"/>
              </w:rPr>
              <w:t xml:space="preserve"> </w:t>
            </w:r>
            <w:proofErr w:type="spellStart"/>
            <w:r>
              <w:t>Colour</w:t>
            </w:r>
            <w:proofErr w:type="spellEnd"/>
          </w:p>
        </w:tc>
      </w:tr>
    </w:tbl>
    <w:p w:rsidR="003B4875" w:rsidRDefault="003B4875">
      <w:pPr>
        <w:sectPr w:rsidR="003B4875">
          <w:footerReference w:type="default" r:id="rId17"/>
          <w:pgSz w:w="11910" w:h="16840"/>
          <w:pgMar w:top="620" w:right="560" w:bottom="1200" w:left="0" w:header="0" w:footer="1018" w:gutter="0"/>
          <w:pgNumType w:start="1"/>
          <w:cols w:space="720"/>
        </w:sectPr>
      </w:pPr>
    </w:p>
    <w:p w:rsidR="003B4875" w:rsidRDefault="003B4875">
      <w:pPr>
        <w:pStyle w:val="BodyText"/>
        <w:spacing w:before="3"/>
        <w:rPr>
          <w:rFonts w:ascii="Tahoma"/>
          <w:b/>
          <w:sz w:val="2"/>
        </w:rPr>
      </w:pPr>
    </w:p>
    <w:tbl>
      <w:tblPr>
        <w:tblW w:w="0" w:type="auto"/>
        <w:tblInd w:w="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3688"/>
        <w:gridCol w:w="3800"/>
      </w:tblGrid>
      <w:tr w:rsidR="003B4875">
        <w:trPr>
          <w:trHeight w:val="2327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 w:right="242"/>
            </w:pPr>
            <w:r>
              <w:rPr>
                <w:spacing w:val="-6"/>
              </w:rPr>
              <w:t>Girls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White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>School</w:t>
            </w:r>
            <w:r>
              <w:rPr>
                <w:spacing w:val="-20"/>
              </w:rPr>
              <w:t xml:space="preserve"> </w:t>
            </w:r>
            <w:r>
              <w:rPr>
                <w:spacing w:val="-6"/>
              </w:rPr>
              <w:t xml:space="preserve">Long </w:t>
            </w:r>
            <w:r>
              <w:t>Sleeve Shirt</w:t>
            </w:r>
          </w:p>
        </w:tc>
        <w:tc>
          <w:tcPr>
            <w:tcW w:w="3688" w:type="dxa"/>
          </w:tcPr>
          <w:p w:rsidR="003B4875" w:rsidRDefault="003B4875">
            <w:pPr>
              <w:pStyle w:val="TableParagraph"/>
              <w:spacing w:before="1"/>
              <w:rPr>
                <w:rFonts w:ascii="Tahoma"/>
                <w:b/>
                <w:sz w:val="9"/>
              </w:rPr>
            </w:pPr>
          </w:p>
          <w:p w:rsidR="003B4875" w:rsidRDefault="00B044B9">
            <w:pPr>
              <w:pStyle w:val="TableParagraph"/>
              <w:ind w:left="1238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837639" cy="1234249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7639" cy="1234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</w:tcPr>
          <w:p w:rsidR="003B4875" w:rsidRDefault="003B4875">
            <w:pPr>
              <w:pStyle w:val="TableParagraph"/>
              <w:spacing w:before="3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ASDA</w:t>
            </w:r>
          </w:p>
        </w:tc>
      </w:tr>
      <w:tr w:rsidR="003B4875">
        <w:trPr>
          <w:trHeight w:val="1667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line="242" w:lineRule="auto"/>
              <w:ind w:left="107" w:right="186"/>
            </w:pPr>
            <w:r>
              <w:rPr>
                <w:rFonts w:ascii="Tahoma"/>
                <w:b/>
                <w:spacing w:val="-6"/>
              </w:rPr>
              <w:t>(Early</w:t>
            </w:r>
            <w:r>
              <w:rPr>
                <w:rFonts w:ascii="Tahoma"/>
                <w:b/>
                <w:spacing w:val="-11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Years</w:t>
            </w:r>
            <w:r>
              <w:rPr>
                <w:rFonts w:ascii="Tahoma"/>
                <w:b/>
                <w:spacing w:val="-10"/>
              </w:rPr>
              <w:t xml:space="preserve"> </w:t>
            </w:r>
            <w:r>
              <w:rPr>
                <w:rFonts w:ascii="Tahoma"/>
                <w:b/>
                <w:spacing w:val="-6"/>
              </w:rPr>
              <w:t>Only)</w:t>
            </w:r>
            <w:r>
              <w:rPr>
                <w:rFonts w:ascii="Tahoma"/>
                <w:b/>
                <w:spacing w:val="-10"/>
              </w:rPr>
              <w:t xml:space="preserve"> </w:t>
            </w:r>
            <w:r>
              <w:rPr>
                <w:spacing w:val="-6"/>
              </w:rPr>
              <w:t xml:space="preserve">Black </w:t>
            </w:r>
            <w:proofErr w:type="spellStart"/>
            <w:r>
              <w:t>Plimsolls</w:t>
            </w:r>
            <w:proofErr w:type="spellEnd"/>
            <w:r>
              <w:rPr>
                <w:spacing w:val="-20"/>
              </w:rPr>
              <w:t xml:space="preserve"> </w:t>
            </w:r>
            <w:r>
              <w:t>for</w:t>
            </w:r>
            <w:r>
              <w:rPr>
                <w:spacing w:val="-20"/>
              </w:rPr>
              <w:t xml:space="preserve"> </w:t>
            </w:r>
            <w:r>
              <w:t>indoor</w:t>
            </w:r>
            <w:r>
              <w:rPr>
                <w:spacing w:val="-19"/>
              </w:rPr>
              <w:t xml:space="preserve"> </w:t>
            </w:r>
            <w:r>
              <w:t>use</w:t>
            </w:r>
          </w:p>
        </w:tc>
        <w:tc>
          <w:tcPr>
            <w:tcW w:w="3688" w:type="dxa"/>
          </w:tcPr>
          <w:p w:rsidR="003B4875" w:rsidRDefault="003B4875">
            <w:pPr>
              <w:pStyle w:val="TableParagraph"/>
              <w:spacing w:before="49"/>
              <w:rPr>
                <w:rFonts w:ascii="Tahoma"/>
                <w:b/>
                <w:sz w:val="20"/>
              </w:rPr>
            </w:pPr>
          </w:p>
          <w:p w:rsidR="003B4875" w:rsidRDefault="00B044B9">
            <w:pPr>
              <w:pStyle w:val="TableParagraph"/>
              <w:ind w:left="1073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1052175" cy="702087"/>
                  <wp:effectExtent l="0" t="0" r="0" b="0"/>
                  <wp:docPr id="12" name="Image 12" descr="Boys Girls Kids School Pe Pumps Unisex Gym Plimsolls Trainers 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Boys Girls Kids School Pe Pumps Unisex Gym Plimsolls Trainers ...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2175" cy="702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</w:tcPr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6"/>
            </w:pPr>
            <w:r>
              <w:rPr>
                <w:spacing w:val="-4"/>
              </w:rPr>
              <w:t>Available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at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any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supermarket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 xml:space="preserve">or </w:t>
            </w:r>
            <w:r>
              <w:t>clothing store</w:t>
            </w:r>
          </w:p>
        </w:tc>
      </w:tr>
      <w:tr w:rsidR="003B4875">
        <w:trPr>
          <w:trHeight w:val="1675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before="1"/>
              <w:ind w:left="107"/>
            </w:pPr>
            <w:r>
              <w:rPr>
                <w:spacing w:val="-6"/>
              </w:rPr>
              <w:t>Key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Stage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1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&amp;</w:t>
            </w:r>
            <w:r>
              <w:rPr>
                <w:spacing w:val="-14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7488" w:type="dxa"/>
            <w:gridSpan w:val="2"/>
          </w:tcPr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8"/>
            </w:pPr>
            <w:r>
              <w:rPr>
                <w:spacing w:val="-4"/>
              </w:rPr>
              <w:t>Head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Scarf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White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pull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on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hijab</w:t>
            </w:r>
            <w:r>
              <w:rPr>
                <w:spacing w:val="-15"/>
              </w:rPr>
              <w:t xml:space="preserve"> </w:t>
            </w:r>
            <w:r>
              <w:rPr>
                <w:spacing w:val="-4"/>
              </w:rPr>
              <w:t>(Optional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for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Year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1</w:t>
            </w:r>
            <w:r>
              <w:rPr>
                <w:spacing w:val="-16"/>
              </w:rPr>
              <w:t xml:space="preserve"> </w:t>
            </w:r>
            <w:r>
              <w:rPr>
                <w:spacing w:val="-4"/>
              </w:rPr>
              <w:t>and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Year</w:t>
            </w:r>
            <w:r>
              <w:rPr>
                <w:spacing w:val="-15"/>
              </w:rPr>
              <w:t xml:space="preserve"> </w:t>
            </w:r>
            <w:r>
              <w:rPr>
                <w:spacing w:val="-5"/>
              </w:rPr>
              <w:t>2)</w:t>
            </w:r>
          </w:p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line="242" w:lineRule="auto"/>
              <w:ind w:left="108"/>
            </w:pPr>
            <w:r>
              <w:rPr>
                <w:spacing w:val="-4"/>
              </w:rPr>
              <w:t>Girl’s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Abaya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–</w:t>
            </w:r>
            <w:r>
              <w:rPr>
                <w:spacing w:val="-20"/>
              </w:rPr>
              <w:t xml:space="preserve"> </w:t>
            </w:r>
            <w:r>
              <w:rPr>
                <w:spacing w:val="-4"/>
              </w:rPr>
              <w:t>Is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unavailable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at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present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however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those</w:t>
            </w:r>
            <w:r>
              <w:rPr>
                <w:spacing w:val="-17"/>
              </w:rPr>
              <w:t xml:space="preserve"> </w:t>
            </w:r>
            <w:r>
              <w:rPr>
                <w:spacing w:val="-4"/>
              </w:rPr>
              <w:t>wishing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to </w:t>
            </w:r>
            <w:r>
              <w:t>wear</w:t>
            </w:r>
            <w:r>
              <w:rPr>
                <w:spacing w:val="-9"/>
              </w:rPr>
              <w:t xml:space="preserve"> </w:t>
            </w:r>
            <w:r>
              <w:t>an</w:t>
            </w:r>
            <w:r>
              <w:rPr>
                <w:spacing w:val="-10"/>
              </w:rPr>
              <w:t xml:space="preserve"> </w:t>
            </w:r>
            <w:proofErr w:type="spellStart"/>
            <w:r>
              <w:t>abayah</w:t>
            </w:r>
            <w:proofErr w:type="spellEnd"/>
            <w:r>
              <w:rPr>
                <w:spacing w:val="-12"/>
              </w:rPr>
              <w:t xml:space="preserve"> </w:t>
            </w:r>
            <w:r>
              <w:t>instead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pinafore</w:t>
            </w:r>
            <w:r>
              <w:rPr>
                <w:spacing w:val="-9"/>
              </w:rPr>
              <w:t xml:space="preserve"> </w:t>
            </w:r>
            <w:r>
              <w:t>please</w:t>
            </w:r>
            <w:r>
              <w:rPr>
                <w:spacing w:val="-9"/>
              </w:rPr>
              <w:t xml:space="preserve"> </w:t>
            </w:r>
            <w:r>
              <w:t>ensure</w:t>
            </w:r>
            <w:r>
              <w:rPr>
                <w:spacing w:val="-9"/>
              </w:rPr>
              <w:t xml:space="preserve"> </w:t>
            </w:r>
            <w:r>
              <w:t>it</w:t>
            </w:r>
            <w:r>
              <w:rPr>
                <w:spacing w:val="-13"/>
              </w:rPr>
              <w:t xml:space="preserve"> </w:t>
            </w:r>
            <w:r>
              <w:t>is</w:t>
            </w:r>
            <w:r>
              <w:rPr>
                <w:spacing w:val="-9"/>
              </w:rPr>
              <w:t xml:space="preserve"> </w:t>
            </w:r>
            <w:r>
              <w:t>grey</w:t>
            </w:r>
          </w:p>
        </w:tc>
      </w:tr>
      <w:tr w:rsidR="003B4875">
        <w:trPr>
          <w:trHeight w:val="1984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/>
            </w:pPr>
            <w:r>
              <w:rPr>
                <w:spacing w:val="-2"/>
              </w:rPr>
              <w:t>Additional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Items</w:t>
            </w:r>
          </w:p>
        </w:tc>
        <w:tc>
          <w:tcPr>
            <w:tcW w:w="7488" w:type="dxa"/>
            <w:gridSpan w:val="2"/>
          </w:tcPr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8" w:right="2205"/>
            </w:pPr>
            <w:r>
              <w:rPr>
                <w:w w:val="90"/>
              </w:rPr>
              <w:t xml:space="preserve">Black shoes – not to resemble sports trainers. </w:t>
            </w:r>
            <w:r>
              <w:t>Black tights</w:t>
            </w:r>
          </w:p>
          <w:p w:rsidR="003B4875" w:rsidRDefault="00B044B9">
            <w:pPr>
              <w:pStyle w:val="TableParagraph"/>
              <w:spacing w:before="5"/>
              <w:ind w:left="108" w:right="5052"/>
            </w:pPr>
            <w:r>
              <w:t>Navy</w:t>
            </w:r>
            <w:r>
              <w:rPr>
                <w:spacing w:val="-18"/>
              </w:rPr>
              <w:t xml:space="preserve"> </w:t>
            </w:r>
            <w:r>
              <w:t>school</w:t>
            </w:r>
            <w:r>
              <w:rPr>
                <w:spacing w:val="-16"/>
              </w:rPr>
              <w:t xml:space="preserve"> </w:t>
            </w:r>
            <w:r>
              <w:t>bag Navy coat</w:t>
            </w:r>
          </w:p>
          <w:p w:rsidR="003B4875" w:rsidRDefault="00B044B9">
            <w:pPr>
              <w:pStyle w:val="TableParagraph"/>
              <w:spacing w:before="5"/>
              <w:ind w:left="108"/>
            </w:pPr>
            <w:r>
              <w:rPr>
                <w:spacing w:val="-2"/>
              </w:rPr>
              <w:t>Homework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bag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available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office</w:t>
            </w:r>
          </w:p>
        </w:tc>
      </w:tr>
    </w:tbl>
    <w:p w:rsidR="003B4875" w:rsidRDefault="003B4875">
      <w:pPr>
        <w:pStyle w:val="BodyText"/>
        <w:spacing w:before="8"/>
        <w:rPr>
          <w:rFonts w:ascii="Tahoma"/>
          <w:b/>
        </w:rPr>
      </w:pPr>
    </w:p>
    <w:p w:rsidR="003B4875" w:rsidRDefault="00B044B9">
      <w:pPr>
        <w:pStyle w:val="ListParagraph"/>
        <w:numPr>
          <w:ilvl w:val="0"/>
          <w:numId w:val="4"/>
        </w:numPr>
        <w:tabs>
          <w:tab w:val="left" w:pos="968"/>
        </w:tabs>
        <w:spacing w:before="1"/>
        <w:ind w:left="968"/>
        <w:rPr>
          <w:rFonts w:ascii="Tahoma"/>
          <w:b/>
        </w:rPr>
      </w:pPr>
      <w:r>
        <w:rPr>
          <w:rFonts w:ascii="Tahoma"/>
          <w:b/>
          <w:color w:val="2E5395"/>
          <w:w w:val="90"/>
        </w:rPr>
        <w:t>Boys</w:t>
      </w:r>
      <w:r>
        <w:rPr>
          <w:rFonts w:ascii="Tahoma"/>
          <w:b/>
          <w:color w:val="2E5395"/>
          <w:spacing w:val="9"/>
        </w:rPr>
        <w:t xml:space="preserve"> </w:t>
      </w:r>
      <w:r>
        <w:rPr>
          <w:rFonts w:ascii="Tahoma"/>
          <w:b/>
          <w:color w:val="2E5395"/>
          <w:spacing w:val="-2"/>
        </w:rPr>
        <w:t>Uniform</w:t>
      </w:r>
    </w:p>
    <w:p w:rsidR="003B4875" w:rsidRDefault="003B4875">
      <w:pPr>
        <w:pStyle w:val="BodyText"/>
        <w:spacing w:before="3"/>
        <w:rPr>
          <w:rFonts w:ascii="Tahoma"/>
          <w:b/>
          <w:sz w:val="15"/>
        </w:rPr>
      </w:pPr>
    </w:p>
    <w:tbl>
      <w:tblPr>
        <w:tblW w:w="0" w:type="auto"/>
        <w:tblInd w:w="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4120"/>
        <w:gridCol w:w="3368"/>
      </w:tblGrid>
      <w:tr w:rsidR="003B4875">
        <w:trPr>
          <w:trHeight w:val="472"/>
        </w:trPr>
        <w:tc>
          <w:tcPr>
            <w:tcW w:w="2835" w:type="dxa"/>
          </w:tcPr>
          <w:p w:rsidR="003B4875" w:rsidRDefault="00B044B9">
            <w:pPr>
              <w:pStyle w:val="TableParagraph"/>
              <w:spacing w:before="100"/>
              <w:ind w:left="12"/>
              <w:jc w:val="center"/>
            </w:pPr>
            <w:r>
              <w:rPr>
                <w:spacing w:val="-4"/>
                <w:w w:val="95"/>
              </w:rPr>
              <w:t>Item</w:t>
            </w:r>
          </w:p>
        </w:tc>
        <w:tc>
          <w:tcPr>
            <w:tcW w:w="4120" w:type="dxa"/>
          </w:tcPr>
          <w:p w:rsidR="003B4875" w:rsidRDefault="003B487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368" w:type="dxa"/>
          </w:tcPr>
          <w:p w:rsidR="003B4875" w:rsidRDefault="00B044B9">
            <w:pPr>
              <w:pStyle w:val="TableParagraph"/>
              <w:spacing w:before="100"/>
              <w:ind w:left="682"/>
            </w:pPr>
            <w:r>
              <w:t>Available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Suppliers</w:t>
            </w:r>
          </w:p>
        </w:tc>
      </w:tr>
      <w:tr w:rsidR="003B4875">
        <w:trPr>
          <w:trHeight w:val="2008"/>
        </w:trPr>
        <w:tc>
          <w:tcPr>
            <w:tcW w:w="2835" w:type="dxa"/>
          </w:tcPr>
          <w:p w:rsidR="003B4875" w:rsidRDefault="003B4875">
            <w:pPr>
              <w:pStyle w:val="TableParagraph"/>
              <w:spacing w:before="2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line="242" w:lineRule="auto"/>
              <w:ind w:left="107"/>
            </w:pPr>
            <w:r>
              <w:rPr>
                <w:spacing w:val="-4"/>
              </w:rPr>
              <w:t>Classic</w:t>
            </w:r>
            <w:r>
              <w:rPr>
                <w:spacing w:val="-19"/>
              </w:rPr>
              <w:t xml:space="preserve"> </w:t>
            </w:r>
            <w:r>
              <w:rPr>
                <w:spacing w:val="-4"/>
              </w:rPr>
              <w:t>dark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>navy</w:t>
            </w:r>
            <w:r>
              <w:rPr>
                <w:spacing w:val="-18"/>
              </w:rPr>
              <w:t xml:space="preserve"> </w:t>
            </w:r>
            <w:r>
              <w:rPr>
                <w:spacing w:val="-4"/>
              </w:rPr>
              <w:t xml:space="preserve">blazer </w:t>
            </w:r>
            <w:r>
              <w:t>with school badge</w:t>
            </w:r>
          </w:p>
        </w:tc>
        <w:tc>
          <w:tcPr>
            <w:tcW w:w="4120" w:type="dxa"/>
          </w:tcPr>
          <w:p w:rsidR="003B4875" w:rsidRDefault="003B4875">
            <w:pPr>
              <w:pStyle w:val="TableParagraph"/>
              <w:spacing w:before="6"/>
              <w:rPr>
                <w:rFonts w:ascii="Tahoma"/>
                <w:b/>
                <w:sz w:val="5"/>
              </w:rPr>
            </w:pPr>
          </w:p>
          <w:p w:rsidR="003B4875" w:rsidRDefault="00B044B9">
            <w:pPr>
              <w:pStyle w:val="TableParagraph"/>
              <w:ind w:left="1107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1159398" cy="1099375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398" cy="109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3B4875" w:rsidRDefault="003B4875">
            <w:pPr>
              <w:pStyle w:val="TableParagraph"/>
              <w:spacing w:before="3"/>
              <w:rPr>
                <w:rFonts w:ascii="Tahoma"/>
                <w:b/>
              </w:rPr>
            </w:pPr>
          </w:p>
          <w:p w:rsidR="003B4875" w:rsidRDefault="000C483B">
            <w:pPr>
              <w:pStyle w:val="TableParagraph"/>
              <w:spacing w:line="244" w:lineRule="auto"/>
              <w:ind w:left="106"/>
            </w:pPr>
            <w:hyperlink r:id="rId20">
              <w:r w:rsidR="00B044B9">
                <w:rPr>
                  <w:rFonts w:ascii="Tahoma"/>
                  <w:b/>
                  <w:color w:val="0462C1"/>
                  <w:w w:val="90"/>
                  <w:u w:val="single" w:color="0462C1"/>
                </w:rPr>
                <w:t>SCHOOL</w:t>
              </w:r>
            </w:hyperlink>
            <w:r w:rsidR="00B044B9">
              <w:rPr>
                <w:rFonts w:ascii="Tahoma"/>
                <w:b/>
                <w:w w:val="90"/>
              </w:rPr>
              <w:t xml:space="preserve">WEAR SOLUTIONS </w:t>
            </w:r>
            <w:r w:rsidR="00B044B9">
              <w:rPr>
                <w:rFonts w:ascii="Tahoma"/>
                <w:b/>
                <w:spacing w:val="-2"/>
              </w:rPr>
              <w:t>OADBY</w:t>
            </w:r>
            <w:r w:rsidR="00B044B9">
              <w:rPr>
                <w:spacing w:val="-2"/>
              </w:rPr>
              <w:t>,</w:t>
            </w:r>
          </w:p>
          <w:p w:rsidR="003B4875" w:rsidRDefault="00B044B9">
            <w:pPr>
              <w:pStyle w:val="TableParagraph"/>
              <w:spacing w:line="242" w:lineRule="auto"/>
              <w:ind w:left="106" w:right="844"/>
            </w:pPr>
            <w:r>
              <w:rPr>
                <w:spacing w:val="-2"/>
              </w:rPr>
              <w:t>64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London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Rd,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 xml:space="preserve">Oadby, </w:t>
            </w:r>
            <w:r>
              <w:t>Leicester</w:t>
            </w:r>
            <w:r>
              <w:rPr>
                <w:spacing w:val="-20"/>
              </w:rPr>
              <w:t xml:space="preserve"> </w:t>
            </w:r>
            <w:r>
              <w:t>LE2</w:t>
            </w:r>
            <w:r>
              <w:rPr>
                <w:spacing w:val="-19"/>
              </w:rPr>
              <w:t xml:space="preserve"> </w:t>
            </w:r>
            <w:r>
              <w:t xml:space="preserve">5DH, </w:t>
            </w:r>
            <w:r>
              <w:rPr>
                <w:spacing w:val="-2"/>
              </w:rPr>
              <w:t>0116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2160665</w:t>
            </w:r>
          </w:p>
        </w:tc>
      </w:tr>
      <w:tr w:rsidR="003B4875">
        <w:trPr>
          <w:trHeight w:val="2429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line="244" w:lineRule="auto"/>
              <w:ind w:left="107" w:right="242"/>
            </w:pPr>
            <w:r>
              <w:t>Charcoal</w:t>
            </w:r>
            <w:r>
              <w:rPr>
                <w:spacing w:val="-20"/>
              </w:rPr>
              <w:t xml:space="preserve"> </w:t>
            </w:r>
            <w:r>
              <w:t>Regular School</w:t>
            </w:r>
            <w:r>
              <w:rPr>
                <w:spacing w:val="-15"/>
              </w:rPr>
              <w:t xml:space="preserve"> </w:t>
            </w:r>
            <w:r>
              <w:t>Trousers</w:t>
            </w:r>
          </w:p>
        </w:tc>
        <w:tc>
          <w:tcPr>
            <w:tcW w:w="4120" w:type="dxa"/>
          </w:tcPr>
          <w:p w:rsidR="003B4875" w:rsidRDefault="003B4875">
            <w:pPr>
              <w:pStyle w:val="TableParagraph"/>
              <w:spacing w:before="6"/>
              <w:rPr>
                <w:rFonts w:ascii="Tahoma"/>
                <w:b/>
                <w:sz w:val="15"/>
              </w:rPr>
            </w:pPr>
          </w:p>
          <w:p w:rsidR="003B4875" w:rsidRDefault="00B044B9">
            <w:pPr>
              <w:pStyle w:val="TableParagraph"/>
              <w:ind w:left="1461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592992" cy="1159002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992" cy="1159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3B4875" w:rsidRDefault="00B044B9">
            <w:pPr>
              <w:pStyle w:val="TableParagraph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ASDA</w:t>
            </w:r>
          </w:p>
          <w:p w:rsidR="003B4875" w:rsidRDefault="000C483B">
            <w:pPr>
              <w:pStyle w:val="TableParagraph"/>
              <w:spacing w:before="5"/>
              <w:ind w:left="106"/>
            </w:pPr>
            <w:hyperlink r:id="rId22">
              <w:r w:rsidR="00B044B9">
                <w:rPr>
                  <w:color w:val="0462C1"/>
                  <w:u w:val="single" w:color="0462C1"/>
                </w:rPr>
                <w:t>Boys</w:t>
              </w:r>
              <w:r w:rsidR="00B044B9">
                <w:rPr>
                  <w:color w:val="0462C1"/>
                  <w:spacing w:val="40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u w:val="single" w:color="0462C1"/>
                </w:rPr>
                <w:t>Charcoal</w:t>
              </w:r>
              <w:r w:rsidR="00B044B9">
                <w:rPr>
                  <w:color w:val="0462C1"/>
                  <w:spacing w:val="40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u w:val="single" w:color="0462C1"/>
                </w:rPr>
                <w:t>Regular</w:t>
              </w:r>
              <w:r w:rsidR="00B044B9">
                <w:rPr>
                  <w:color w:val="0462C1"/>
                  <w:spacing w:val="40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u w:val="single" w:color="0462C1"/>
                </w:rPr>
                <w:t>Leg</w:t>
              </w:r>
            </w:hyperlink>
            <w:r w:rsidR="00B044B9">
              <w:rPr>
                <w:color w:val="0462C1"/>
              </w:rPr>
              <w:t xml:space="preserve"> </w:t>
            </w:r>
            <w:hyperlink r:id="rId23">
              <w:r w:rsidR="00B044B9">
                <w:rPr>
                  <w:color w:val="0462C1"/>
                  <w:u w:val="single" w:color="0462C1"/>
                </w:rPr>
                <w:t>School</w:t>
              </w:r>
              <w:r w:rsidR="00B044B9">
                <w:rPr>
                  <w:color w:val="0462C1"/>
                  <w:spacing w:val="-3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u w:val="single" w:color="0462C1"/>
                </w:rPr>
                <w:t>Trouser</w:t>
              </w:r>
              <w:r w:rsidR="00B044B9">
                <w:rPr>
                  <w:color w:val="0462C1"/>
                  <w:spacing w:val="-5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u w:val="single" w:color="0462C1"/>
                </w:rPr>
                <w:t>2</w:t>
              </w:r>
            </w:hyperlink>
            <w:r w:rsidR="00B044B9">
              <w:rPr>
                <w:color w:val="0462C1"/>
                <w:spacing w:val="-5"/>
              </w:rPr>
              <w:t xml:space="preserve"> </w:t>
            </w:r>
            <w:hyperlink r:id="rId24">
              <w:r w:rsidR="00B044B9">
                <w:rPr>
                  <w:color w:val="0462C1"/>
                  <w:u w:val="single" w:color="0462C1"/>
                </w:rPr>
                <w:t>Pack</w:t>
              </w:r>
            </w:hyperlink>
          </w:p>
          <w:p w:rsidR="003B4875" w:rsidRDefault="003B4875">
            <w:pPr>
              <w:pStyle w:val="TableParagraph"/>
              <w:spacing w:before="9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line="242" w:lineRule="auto"/>
              <w:ind w:left="85" w:right="1586"/>
              <w:jc w:val="both"/>
            </w:pPr>
            <w:r>
              <w:rPr>
                <w:spacing w:val="-4"/>
              </w:rPr>
              <w:t xml:space="preserve">Flexi-waistband </w:t>
            </w:r>
            <w:r>
              <w:t>2</w:t>
            </w:r>
            <w:r>
              <w:rPr>
                <w:spacing w:val="-14"/>
              </w:rPr>
              <w:t xml:space="preserve"> </w:t>
            </w:r>
            <w:r>
              <w:t>front</w:t>
            </w:r>
            <w:r>
              <w:rPr>
                <w:spacing w:val="-14"/>
              </w:rPr>
              <w:t xml:space="preserve"> </w:t>
            </w:r>
            <w:r>
              <w:t xml:space="preserve">pockets </w:t>
            </w:r>
            <w:r>
              <w:rPr>
                <w:w w:val="90"/>
              </w:rPr>
              <w:t>Teflon®</w:t>
            </w:r>
            <w:r>
              <w:rPr>
                <w:spacing w:val="-9"/>
                <w:w w:val="90"/>
              </w:rPr>
              <w:t xml:space="preserve"> </w:t>
            </w:r>
            <w:proofErr w:type="spellStart"/>
            <w:r>
              <w:rPr>
                <w:w w:val="90"/>
              </w:rPr>
              <w:t>EcoElite</w:t>
            </w:r>
            <w:proofErr w:type="spellEnd"/>
            <w:r>
              <w:rPr>
                <w:w w:val="90"/>
              </w:rPr>
              <w:t xml:space="preserve"> </w:t>
            </w:r>
            <w:r>
              <w:t>Regular leg</w:t>
            </w:r>
          </w:p>
        </w:tc>
      </w:tr>
    </w:tbl>
    <w:p w:rsidR="003B4875" w:rsidRDefault="003B4875">
      <w:pPr>
        <w:spacing w:line="242" w:lineRule="auto"/>
        <w:jc w:val="both"/>
        <w:sectPr w:rsidR="003B4875">
          <w:pgSz w:w="11910" w:h="16840"/>
          <w:pgMar w:top="1200" w:right="560" w:bottom="1200" w:left="0" w:header="0" w:footer="1018" w:gutter="0"/>
          <w:cols w:space="720"/>
        </w:sectPr>
      </w:pPr>
    </w:p>
    <w:p w:rsidR="003B4875" w:rsidRDefault="003B4875">
      <w:pPr>
        <w:pStyle w:val="BodyText"/>
        <w:spacing w:before="3"/>
        <w:rPr>
          <w:rFonts w:ascii="Tahoma"/>
          <w:b/>
          <w:sz w:val="2"/>
        </w:rPr>
      </w:pPr>
    </w:p>
    <w:tbl>
      <w:tblPr>
        <w:tblW w:w="0" w:type="auto"/>
        <w:tblInd w:w="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35"/>
        <w:gridCol w:w="4120"/>
        <w:gridCol w:w="3368"/>
      </w:tblGrid>
      <w:tr w:rsidR="003B4875">
        <w:trPr>
          <w:trHeight w:val="2426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/>
            </w:pPr>
            <w:r>
              <w:rPr>
                <w:w w:val="90"/>
              </w:rPr>
              <w:t>Burgundy</w:t>
            </w:r>
            <w:r>
              <w:rPr>
                <w:spacing w:val="25"/>
              </w:rPr>
              <w:t xml:space="preserve"> </w:t>
            </w:r>
            <w:r>
              <w:rPr>
                <w:spacing w:val="-2"/>
              </w:rPr>
              <w:t>Jumper</w:t>
            </w:r>
          </w:p>
        </w:tc>
        <w:tc>
          <w:tcPr>
            <w:tcW w:w="4120" w:type="dxa"/>
          </w:tcPr>
          <w:p w:rsidR="003B4875" w:rsidRDefault="003B4875">
            <w:pPr>
              <w:pStyle w:val="TableParagraph"/>
              <w:spacing w:before="4"/>
              <w:rPr>
                <w:rFonts w:ascii="Tahoma"/>
                <w:b/>
                <w:sz w:val="10"/>
              </w:rPr>
            </w:pPr>
          </w:p>
          <w:p w:rsidR="003B4875" w:rsidRDefault="00B044B9">
            <w:pPr>
              <w:pStyle w:val="TableParagraph"/>
              <w:ind w:left="1037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1212759" cy="1276159"/>
                  <wp:effectExtent l="0" t="0" r="0" b="0"/>
                  <wp:docPr id="15" name="Image 15" descr="undefined Image 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 descr="undefined Image 0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2759" cy="1276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3B4875" w:rsidRDefault="00B044B9">
            <w:pPr>
              <w:pStyle w:val="TableParagraph"/>
              <w:spacing w:line="242" w:lineRule="auto"/>
              <w:ind w:left="106"/>
            </w:pPr>
            <w:r>
              <w:rPr>
                <w:rFonts w:ascii="Tahoma"/>
                <w:b/>
                <w:spacing w:val="-2"/>
              </w:rPr>
              <w:t>ARGOS</w:t>
            </w:r>
            <w:r>
              <w:rPr>
                <w:rFonts w:ascii="Tahoma"/>
                <w:b/>
                <w:spacing w:val="-15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TU</w:t>
            </w:r>
            <w:r>
              <w:rPr>
                <w:rFonts w:ascii="Tahoma"/>
                <w:b/>
                <w:spacing w:val="-14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/</w:t>
            </w:r>
            <w:r>
              <w:rPr>
                <w:rFonts w:ascii="Tahoma"/>
                <w:b/>
                <w:spacing w:val="-14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Sainsburys</w:t>
            </w:r>
            <w:r>
              <w:rPr>
                <w:rFonts w:ascii="Tahoma"/>
                <w:b/>
                <w:spacing w:val="-14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 xml:space="preserve">TU </w:t>
            </w:r>
            <w:hyperlink r:id="rId26">
              <w:r>
                <w:rPr>
                  <w:color w:val="0462C1"/>
                  <w:spacing w:val="-6"/>
                  <w:u w:val="single" w:color="0462C1"/>
                </w:rPr>
                <w:t>Dark</w:t>
              </w:r>
              <w:r>
                <w:rPr>
                  <w:color w:val="0462C1"/>
                  <w:spacing w:val="-17"/>
                  <w:u w:val="single" w:color="0462C1"/>
                </w:rPr>
                <w:t xml:space="preserve"> </w:t>
              </w:r>
              <w:r>
                <w:rPr>
                  <w:color w:val="0462C1"/>
                  <w:spacing w:val="-6"/>
                  <w:u w:val="single" w:color="0462C1"/>
                </w:rPr>
                <w:t>Red</w:t>
              </w:r>
              <w:r>
                <w:rPr>
                  <w:color w:val="0462C1"/>
                  <w:spacing w:val="-17"/>
                  <w:u w:val="single" w:color="0462C1"/>
                </w:rPr>
                <w:t xml:space="preserve"> </w:t>
              </w:r>
              <w:r>
                <w:rPr>
                  <w:color w:val="0462C1"/>
                  <w:spacing w:val="-6"/>
                  <w:u w:val="single" w:color="0462C1"/>
                </w:rPr>
                <w:t>V-Neck</w:t>
              </w:r>
              <w:r>
                <w:rPr>
                  <w:color w:val="0462C1"/>
                  <w:spacing w:val="-17"/>
                  <w:u w:val="single" w:color="0462C1"/>
                </w:rPr>
                <w:t xml:space="preserve"> </w:t>
              </w:r>
              <w:r>
                <w:rPr>
                  <w:color w:val="0462C1"/>
                  <w:spacing w:val="-6"/>
                  <w:u w:val="single" w:color="0462C1"/>
                </w:rPr>
                <w:t>Jumpers</w:t>
              </w:r>
              <w:r>
                <w:rPr>
                  <w:color w:val="0462C1"/>
                  <w:spacing w:val="-16"/>
                  <w:u w:val="single" w:color="0462C1"/>
                </w:rPr>
                <w:t xml:space="preserve"> </w:t>
              </w:r>
              <w:r>
                <w:rPr>
                  <w:color w:val="0462C1"/>
                  <w:spacing w:val="-6"/>
                  <w:u w:val="single" w:color="0462C1"/>
                </w:rPr>
                <w:t>2</w:t>
              </w:r>
            </w:hyperlink>
            <w:r>
              <w:rPr>
                <w:color w:val="0462C1"/>
                <w:spacing w:val="-6"/>
              </w:rPr>
              <w:t xml:space="preserve"> </w:t>
            </w:r>
            <w:hyperlink r:id="rId27">
              <w:r>
                <w:rPr>
                  <w:color w:val="0462C1"/>
                  <w:u w:val="single" w:color="0462C1"/>
                </w:rPr>
                <w:t>Pack</w:t>
              </w:r>
              <w:r>
                <w:rPr>
                  <w:color w:val="0462C1"/>
                  <w:spacing w:val="-20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(tuc129087531)</w:t>
              </w:r>
            </w:hyperlink>
          </w:p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0C483B">
            <w:pPr>
              <w:pStyle w:val="TableParagraph"/>
              <w:spacing w:before="1"/>
              <w:ind w:left="106"/>
            </w:pPr>
            <w:hyperlink r:id="rId28">
              <w:r w:rsidR="00B044B9">
                <w:rPr>
                  <w:color w:val="0462C1"/>
                  <w:spacing w:val="-4"/>
                  <w:u w:val="single" w:color="0462C1"/>
                </w:rPr>
                <w:t>Dark</w:t>
              </w:r>
              <w:r w:rsidR="00B044B9">
                <w:rPr>
                  <w:color w:val="0462C1"/>
                  <w:spacing w:val="-18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4"/>
                  <w:u w:val="single" w:color="0462C1"/>
                </w:rPr>
                <w:t>Read</w:t>
              </w:r>
              <w:r w:rsidR="00B044B9">
                <w:rPr>
                  <w:color w:val="0462C1"/>
                  <w:spacing w:val="-18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4"/>
                  <w:u w:val="single" w:color="0462C1"/>
                </w:rPr>
                <w:t>V-Neck</w:t>
              </w:r>
              <w:r w:rsidR="00B044B9">
                <w:rPr>
                  <w:color w:val="0462C1"/>
                  <w:spacing w:val="-18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4"/>
                  <w:u w:val="single" w:color="0462C1"/>
                </w:rPr>
                <w:t>Jumpers</w:t>
              </w:r>
              <w:r w:rsidR="00B044B9">
                <w:rPr>
                  <w:color w:val="0462C1"/>
                  <w:spacing w:val="-17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spacing w:val="-4"/>
                  <w:u w:val="single" w:color="0462C1"/>
                </w:rPr>
                <w:t>2</w:t>
              </w:r>
            </w:hyperlink>
            <w:r w:rsidR="00B044B9">
              <w:rPr>
                <w:color w:val="0462C1"/>
                <w:spacing w:val="-4"/>
              </w:rPr>
              <w:t xml:space="preserve"> </w:t>
            </w:r>
            <w:hyperlink r:id="rId29">
              <w:r w:rsidR="00B044B9">
                <w:rPr>
                  <w:color w:val="0462C1"/>
                  <w:u w:val="single" w:color="0462C1"/>
                </w:rPr>
                <w:t>Pack</w:t>
              </w:r>
              <w:r w:rsidR="00B044B9">
                <w:rPr>
                  <w:color w:val="0462C1"/>
                  <w:spacing w:val="-13"/>
                  <w:u w:val="single" w:color="0462C1"/>
                </w:rPr>
                <w:t xml:space="preserve"> </w:t>
              </w:r>
              <w:r w:rsidR="00B044B9">
                <w:rPr>
                  <w:color w:val="0462C1"/>
                  <w:u w:val="single" w:color="0462C1"/>
                </w:rPr>
                <w:t>(Sainsburys)</w:t>
              </w:r>
            </w:hyperlink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6"/>
            </w:pPr>
            <w:r>
              <w:t>Fine</w:t>
            </w:r>
            <w:r>
              <w:rPr>
                <w:spacing w:val="-12"/>
              </w:rPr>
              <w:t xml:space="preserve"> </w:t>
            </w:r>
            <w:r>
              <w:t>gauge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knit</w:t>
            </w:r>
          </w:p>
        </w:tc>
      </w:tr>
      <w:tr w:rsidR="003B4875">
        <w:trPr>
          <w:trHeight w:val="2407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spacing w:line="242" w:lineRule="auto"/>
              <w:ind w:left="107"/>
            </w:pPr>
            <w:r>
              <w:rPr>
                <w:spacing w:val="-2"/>
              </w:rPr>
              <w:t>Boys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White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Long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 xml:space="preserve">Sleeve </w:t>
            </w:r>
            <w:r>
              <w:t>School Shirt</w:t>
            </w:r>
          </w:p>
        </w:tc>
        <w:tc>
          <w:tcPr>
            <w:tcW w:w="4120" w:type="dxa"/>
          </w:tcPr>
          <w:p w:rsidR="003B4875" w:rsidRDefault="003B4875">
            <w:pPr>
              <w:pStyle w:val="TableParagraph"/>
              <w:rPr>
                <w:rFonts w:ascii="Tahoma"/>
                <w:b/>
                <w:sz w:val="11"/>
              </w:rPr>
            </w:pPr>
          </w:p>
          <w:p w:rsidR="003B4875" w:rsidRDefault="00B044B9">
            <w:pPr>
              <w:pStyle w:val="TableParagraph"/>
              <w:ind w:left="1283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977253" cy="1299209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53" cy="12992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3B4875" w:rsidRDefault="003B4875">
            <w:pPr>
              <w:pStyle w:val="TableParagraph"/>
              <w:spacing w:before="6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6"/>
              <w:rPr>
                <w:rFonts w:ascii="Tahoma"/>
                <w:b/>
              </w:rPr>
            </w:pPr>
            <w:r>
              <w:rPr>
                <w:rFonts w:ascii="Tahoma"/>
                <w:b/>
                <w:spacing w:val="-4"/>
              </w:rPr>
              <w:t>ASDA</w:t>
            </w:r>
          </w:p>
        </w:tc>
      </w:tr>
      <w:tr w:rsidR="003B4875">
        <w:trPr>
          <w:trHeight w:val="1689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 w:right="92"/>
            </w:pPr>
            <w:r>
              <w:rPr>
                <w:rFonts w:ascii="Tahoma"/>
                <w:b/>
                <w:spacing w:val="-2"/>
              </w:rPr>
              <w:t>(Early</w:t>
            </w:r>
            <w:r>
              <w:rPr>
                <w:rFonts w:ascii="Tahoma"/>
                <w:b/>
                <w:spacing w:val="-4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Years</w:t>
            </w:r>
            <w:r>
              <w:rPr>
                <w:rFonts w:ascii="Tahoma"/>
                <w:b/>
                <w:spacing w:val="-3"/>
              </w:rPr>
              <w:t xml:space="preserve"> </w:t>
            </w:r>
            <w:r>
              <w:rPr>
                <w:rFonts w:ascii="Tahoma"/>
                <w:b/>
                <w:spacing w:val="-2"/>
              </w:rPr>
              <w:t>Only)</w:t>
            </w:r>
            <w:r>
              <w:rPr>
                <w:rFonts w:ascii="Tahoma"/>
                <w:b/>
                <w:spacing w:val="-4"/>
              </w:rPr>
              <w:t xml:space="preserve"> </w:t>
            </w:r>
            <w:r>
              <w:rPr>
                <w:spacing w:val="-2"/>
              </w:rPr>
              <w:t xml:space="preserve">Black </w:t>
            </w:r>
            <w:proofErr w:type="spellStart"/>
            <w:r>
              <w:t>Plimsolls</w:t>
            </w:r>
            <w:proofErr w:type="spellEnd"/>
            <w:r>
              <w:rPr>
                <w:spacing w:val="-20"/>
              </w:rPr>
              <w:t xml:space="preserve"> </w:t>
            </w:r>
            <w:r>
              <w:t>for</w:t>
            </w:r>
            <w:r>
              <w:rPr>
                <w:spacing w:val="-20"/>
              </w:rPr>
              <w:t xml:space="preserve"> </w:t>
            </w:r>
            <w:r>
              <w:t>indoor</w:t>
            </w:r>
            <w:r>
              <w:rPr>
                <w:spacing w:val="-19"/>
              </w:rPr>
              <w:t xml:space="preserve"> </w:t>
            </w:r>
            <w:r>
              <w:t>use</w:t>
            </w:r>
          </w:p>
        </w:tc>
        <w:tc>
          <w:tcPr>
            <w:tcW w:w="4120" w:type="dxa"/>
          </w:tcPr>
          <w:p w:rsidR="003B4875" w:rsidRDefault="003B4875">
            <w:pPr>
              <w:pStyle w:val="TableParagraph"/>
              <w:spacing w:before="9"/>
              <w:rPr>
                <w:rFonts w:ascii="Tahoma"/>
                <w:b/>
                <w:sz w:val="20"/>
              </w:rPr>
            </w:pPr>
          </w:p>
          <w:p w:rsidR="003B4875" w:rsidRDefault="00B044B9">
            <w:pPr>
              <w:pStyle w:val="TableParagraph"/>
              <w:ind w:left="1253"/>
              <w:rPr>
                <w:rFonts w:ascii="Tahoma"/>
                <w:sz w:val="20"/>
              </w:rPr>
            </w:pPr>
            <w:r>
              <w:rPr>
                <w:rFonts w:ascii="Tahoma"/>
                <w:noProof/>
                <w:sz w:val="20"/>
              </w:rPr>
              <w:drawing>
                <wp:inline distT="0" distB="0" distL="0" distR="0">
                  <wp:extent cx="1051866" cy="702087"/>
                  <wp:effectExtent l="0" t="0" r="0" b="0"/>
                  <wp:docPr id="17" name="Image 17" descr="Boys Girls Kids School Pe Pumps Unisex Gym Plimsolls Trainers 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 descr="Boys Girls Kids School Pe Pumps Unisex Gym Plimsolls Trainers ...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866" cy="702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68" w:type="dxa"/>
          </w:tcPr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6"/>
            </w:pPr>
            <w:r>
              <w:rPr>
                <w:spacing w:val="-4"/>
              </w:rPr>
              <w:t>Available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at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any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 xml:space="preserve">supermarket </w:t>
            </w:r>
            <w:r>
              <w:t>or clothing store</w:t>
            </w:r>
          </w:p>
        </w:tc>
      </w:tr>
      <w:tr w:rsidR="003B4875">
        <w:trPr>
          <w:trHeight w:val="1509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/>
            </w:pPr>
            <w:r>
              <w:rPr>
                <w:spacing w:val="-6"/>
              </w:rPr>
              <w:t>Key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Stage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1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&amp;</w:t>
            </w:r>
            <w:r>
              <w:rPr>
                <w:spacing w:val="-14"/>
              </w:rPr>
              <w:t xml:space="preserve"> </w:t>
            </w:r>
            <w:r>
              <w:rPr>
                <w:spacing w:val="-10"/>
              </w:rPr>
              <w:t>2</w:t>
            </w:r>
          </w:p>
        </w:tc>
        <w:tc>
          <w:tcPr>
            <w:tcW w:w="7488" w:type="dxa"/>
            <w:gridSpan w:val="2"/>
          </w:tcPr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8"/>
            </w:pPr>
            <w:proofErr w:type="spellStart"/>
            <w:r>
              <w:rPr>
                <w:w w:val="85"/>
              </w:rPr>
              <w:t>Topi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w w:val="85"/>
              </w:rPr>
              <w:t>–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  <w:w w:val="85"/>
              </w:rPr>
              <w:t>white</w:t>
            </w:r>
          </w:p>
          <w:p w:rsidR="003B4875" w:rsidRDefault="003B4875">
            <w:pPr>
              <w:pStyle w:val="TableParagraph"/>
              <w:spacing w:before="7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8" w:right="80"/>
            </w:pPr>
            <w:r>
              <w:rPr>
                <w:spacing w:val="-6"/>
              </w:rPr>
              <w:t>Boys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Jubba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–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Is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unavailable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at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present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>however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those</w:t>
            </w:r>
            <w:r>
              <w:rPr>
                <w:spacing w:val="-10"/>
              </w:rPr>
              <w:t xml:space="preserve"> </w:t>
            </w:r>
            <w:r>
              <w:rPr>
                <w:spacing w:val="-6"/>
              </w:rPr>
              <w:t>wishing</w:t>
            </w:r>
            <w:r>
              <w:rPr>
                <w:spacing w:val="-11"/>
              </w:rPr>
              <w:t xml:space="preserve"> </w:t>
            </w:r>
            <w:r>
              <w:rPr>
                <w:spacing w:val="-6"/>
              </w:rPr>
              <w:t xml:space="preserve">to </w:t>
            </w:r>
            <w:r>
              <w:t xml:space="preserve">wear a </w:t>
            </w:r>
            <w:proofErr w:type="spellStart"/>
            <w:r>
              <w:t>jubba</w:t>
            </w:r>
            <w:proofErr w:type="spellEnd"/>
            <w:r>
              <w:t xml:space="preserve"> must be grey</w:t>
            </w:r>
          </w:p>
        </w:tc>
      </w:tr>
      <w:tr w:rsidR="003B4875">
        <w:trPr>
          <w:trHeight w:val="1828"/>
        </w:trPr>
        <w:tc>
          <w:tcPr>
            <w:tcW w:w="2835" w:type="dxa"/>
          </w:tcPr>
          <w:p w:rsidR="003B4875" w:rsidRDefault="003B4875">
            <w:pPr>
              <w:pStyle w:val="TableParagraph"/>
              <w:rPr>
                <w:rFonts w:ascii="Tahoma"/>
                <w:b/>
              </w:rPr>
            </w:pPr>
          </w:p>
          <w:p w:rsidR="003B4875" w:rsidRDefault="003B4875">
            <w:pPr>
              <w:pStyle w:val="TableParagraph"/>
              <w:spacing w:before="8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7"/>
            </w:pPr>
            <w:r>
              <w:rPr>
                <w:spacing w:val="-2"/>
              </w:rPr>
              <w:t>Additional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Items</w:t>
            </w:r>
          </w:p>
        </w:tc>
        <w:tc>
          <w:tcPr>
            <w:tcW w:w="7488" w:type="dxa"/>
            <w:gridSpan w:val="2"/>
          </w:tcPr>
          <w:p w:rsidR="003B4875" w:rsidRDefault="003B4875">
            <w:pPr>
              <w:pStyle w:val="TableParagraph"/>
              <w:spacing w:before="5"/>
              <w:rPr>
                <w:rFonts w:ascii="Tahoma"/>
                <w:b/>
              </w:rPr>
            </w:pPr>
          </w:p>
          <w:p w:rsidR="003B4875" w:rsidRDefault="00B044B9">
            <w:pPr>
              <w:pStyle w:val="TableParagraph"/>
              <w:ind w:left="108" w:right="2205"/>
            </w:pPr>
            <w:r>
              <w:rPr>
                <w:w w:val="90"/>
              </w:rPr>
              <w:t xml:space="preserve">Black shoes – not to resemble sports trainers. </w:t>
            </w:r>
            <w:r>
              <w:t>Black tights</w:t>
            </w:r>
          </w:p>
          <w:p w:rsidR="003B4875" w:rsidRDefault="00B044B9">
            <w:pPr>
              <w:pStyle w:val="TableParagraph"/>
              <w:spacing w:before="3" w:line="242" w:lineRule="auto"/>
              <w:ind w:left="108" w:right="5052"/>
            </w:pPr>
            <w:r>
              <w:t>Navy</w:t>
            </w:r>
            <w:r>
              <w:rPr>
                <w:spacing w:val="-18"/>
              </w:rPr>
              <w:t xml:space="preserve"> </w:t>
            </w:r>
            <w:r>
              <w:t>school</w:t>
            </w:r>
            <w:r>
              <w:rPr>
                <w:spacing w:val="-16"/>
              </w:rPr>
              <w:t xml:space="preserve"> </w:t>
            </w:r>
            <w:r>
              <w:t>bag Navy coat</w:t>
            </w:r>
          </w:p>
          <w:p w:rsidR="003B4875" w:rsidRDefault="00B044B9">
            <w:pPr>
              <w:pStyle w:val="TableParagraph"/>
              <w:ind w:left="108"/>
            </w:pPr>
            <w:r>
              <w:rPr>
                <w:spacing w:val="-2"/>
              </w:rPr>
              <w:t>Homework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bag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–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available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from</w:t>
            </w:r>
            <w:r>
              <w:rPr>
                <w:spacing w:val="-19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office</w:t>
            </w:r>
          </w:p>
        </w:tc>
      </w:tr>
    </w:tbl>
    <w:p w:rsidR="003B4875" w:rsidRDefault="003B4875">
      <w:pPr>
        <w:pStyle w:val="BodyText"/>
        <w:spacing w:before="188"/>
        <w:rPr>
          <w:rFonts w:ascii="Tahoma"/>
          <w:b/>
        </w:rPr>
      </w:pPr>
    </w:p>
    <w:p w:rsidR="003B4875" w:rsidRDefault="00B044B9">
      <w:pPr>
        <w:pStyle w:val="ListParagraph"/>
        <w:numPr>
          <w:ilvl w:val="0"/>
          <w:numId w:val="4"/>
        </w:numPr>
        <w:tabs>
          <w:tab w:val="left" w:pos="965"/>
        </w:tabs>
        <w:spacing w:before="0"/>
        <w:ind w:left="965" w:hanging="245"/>
        <w:rPr>
          <w:rFonts w:ascii="Tahoma"/>
          <w:b/>
        </w:rPr>
      </w:pPr>
      <w:r>
        <w:rPr>
          <w:rFonts w:ascii="Tahoma"/>
          <w:b/>
          <w:color w:val="2E5395"/>
          <w:w w:val="85"/>
        </w:rPr>
        <w:t>PE</w:t>
      </w:r>
      <w:r>
        <w:rPr>
          <w:rFonts w:ascii="Tahoma"/>
          <w:b/>
          <w:color w:val="2E5395"/>
          <w:spacing w:val="-4"/>
          <w:w w:val="95"/>
        </w:rPr>
        <w:t xml:space="preserve"> </w:t>
      </w:r>
      <w:r>
        <w:rPr>
          <w:rFonts w:ascii="Tahoma"/>
          <w:b/>
          <w:color w:val="2E5395"/>
          <w:spacing w:val="-2"/>
          <w:w w:val="95"/>
        </w:rPr>
        <w:t>Uniform</w:t>
      </w:r>
    </w:p>
    <w:p w:rsidR="003B4875" w:rsidRDefault="003B4875">
      <w:pPr>
        <w:pStyle w:val="BodyText"/>
        <w:spacing w:before="1"/>
        <w:rPr>
          <w:rFonts w:ascii="Tahoma"/>
          <w:b/>
          <w:sz w:val="15"/>
        </w:rPr>
      </w:pPr>
    </w:p>
    <w:tbl>
      <w:tblPr>
        <w:tblW w:w="0" w:type="auto"/>
        <w:tblInd w:w="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1"/>
        <w:gridCol w:w="5230"/>
      </w:tblGrid>
      <w:tr w:rsidR="003B4875">
        <w:trPr>
          <w:trHeight w:val="455"/>
        </w:trPr>
        <w:tc>
          <w:tcPr>
            <w:tcW w:w="5091" w:type="dxa"/>
          </w:tcPr>
          <w:p w:rsidR="003B4875" w:rsidRDefault="00B044B9">
            <w:pPr>
              <w:pStyle w:val="TableParagraph"/>
              <w:spacing w:before="93"/>
              <w:ind w:left="8"/>
              <w:jc w:val="center"/>
            </w:pPr>
            <w:r>
              <w:rPr>
                <w:spacing w:val="-2"/>
                <w:w w:val="95"/>
              </w:rPr>
              <w:t>Girls</w:t>
            </w:r>
          </w:p>
        </w:tc>
        <w:tc>
          <w:tcPr>
            <w:tcW w:w="5230" w:type="dxa"/>
          </w:tcPr>
          <w:p w:rsidR="003B4875" w:rsidRDefault="00B044B9">
            <w:pPr>
              <w:pStyle w:val="TableParagraph"/>
              <w:spacing w:before="93"/>
              <w:ind w:left="7"/>
              <w:jc w:val="center"/>
            </w:pPr>
            <w:r>
              <w:rPr>
                <w:spacing w:val="-4"/>
              </w:rPr>
              <w:t>Boys</w:t>
            </w:r>
          </w:p>
        </w:tc>
      </w:tr>
      <w:tr w:rsidR="003B4875">
        <w:trPr>
          <w:trHeight w:val="2299"/>
        </w:trPr>
        <w:tc>
          <w:tcPr>
            <w:tcW w:w="5091" w:type="dxa"/>
          </w:tcPr>
          <w:p w:rsidR="003B4875" w:rsidRDefault="00B044B9">
            <w:pPr>
              <w:pStyle w:val="TableParagraph"/>
              <w:ind w:left="107" w:right="2962"/>
            </w:pPr>
            <w:r>
              <w:rPr>
                <w:w w:val="90"/>
              </w:rPr>
              <w:t>White</w:t>
            </w:r>
            <w:r>
              <w:rPr>
                <w:spacing w:val="-11"/>
                <w:w w:val="90"/>
              </w:rPr>
              <w:t xml:space="preserve"> </w:t>
            </w:r>
            <w:proofErr w:type="gramStart"/>
            <w:r>
              <w:rPr>
                <w:w w:val="90"/>
              </w:rPr>
              <w:t>trainers</w:t>
            </w:r>
            <w:proofErr w:type="gramEnd"/>
            <w:r>
              <w:rPr>
                <w:w w:val="90"/>
              </w:rPr>
              <w:t xml:space="preserve"> </w:t>
            </w:r>
            <w:r>
              <w:t>White socks</w:t>
            </w:r>
          </w:p>
          <w:p w:rsidR="003B4875" w:rsidRDefault="00B044B9">
            <w:pPr>
              <w:pStyle w:val="TableParagraph"/>
              <w:spacing w:before="5"/>
              <w:ind w:left="107"/>
            </w:pPr>
            <w:r>
              <w:rPr>
                <w:spacing w:val="-4"/>
              </w:rPr>
              <w:t>Black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jogging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bottoms</w:t>
            </w:r>
          </w:p>
          <w:p w:rsidR="003B4875" w:rsidRDefault="00B044B9">
            <w:pPr>
              <w:pStyle w:val="TableParagraph"/>
              <w:spacing w:before="1" w:line="242" w:lineRule="auto"/>
              <w:ind w:left="107"/>
            </w:pPr>
            <w:r>
              <w:rPr>
                <w:spacing w:val="-6"/>
              </w:rPr>
              <w:t>Black</w:t>
            </w:r>
            <w:r>
              <w:rPr>
                <w:spacing w:val="-15"/>
              </w:rPr>
              <w:t xml:space="preserve"> </w:t>
            </w:r>
            <w:r>
              <w:rPr>
                <w:spacing w:val="-6"/>
              </w:rPr>
              <w:t>jogging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sweatshirt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(no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hoodies) </w:t>
            </w:r>
            <w:r>
              <w:t>Drawstring bag</w:t>
            </w:r>
          </w:p>
          <w:p w:rsidR="003B4875" w:rsidRDefault="00B044B9">
            <w:pPr>
              <w:pStyle w:val="TableParagraph"/>
              <w:ind w:left="107" w:right="96"/>
            </w:pPr>
            <w:r>
              <w:rPr>
                <w:spacing w:val="-8"/>
              </w:rPr>
              <w:t>Early</w:t>
            </w:r>
            <w:r>
              <w:rPr>
                <w:spacing w:val="-25"/>
              </w:rPr>
              <w:t xml:space="preserve"> </w:t>
            </w:r>
            <w:r>
              <w:rPr>
                <w:spacing w:val="-8"/>
              </w:rPr>
              <w:t>Years</w:t>
            </w:r>
            <w:r>
              <w:rPr>
                <w:spacing w:val="-24"/>
              </w:rPr>
              <w:t xml:space="preserve"> </w:t>
            </w:r>
            <w:r>
              <w:rPr>
                <w:spacing w:val="-8"/>
              </w:rPr>
              <w:t>&amp;</w:t>
            </w:r>
            <w:r>
              <w:rPr>
                <w:spacing w:val="-23"/>
              </w:rPr>
              <w:t xml:space="preserve"> </w:t>
            </w:r>
            <w:r>
              <w:rPr>
                <w:spacing w:val="-8"/>
              </w:rPr>
              <w:t>Key</w:t>
            </w:r>
            <w:r>
              <w:rPr>
                <w:spacing w:val="-23"/>
              </w:rPr>
              <w:t xml:space="preserve"> </w:t>
            </w:r>
            <w:r>
              <w:rPr>
                <w:spacing w:val="-8"/>
              </w:rPr>
              <w:t>Stage</w:t>
            </w:r>
            <w:r>
              <w:rPr>
                <w:spacing w:val="-24"/>
              </w:rPr>
              <w:t xml:space="preserve"> </w:t>
            </w:r>
            <w:r>
              <w:rPr>
                <w:spacing w:val="-8"/>
              </w:rPr>
              <w:t>1</w:t>
            </w:r>
            <w:r>
              <w:rPr>
                <w:spacing w:val="-24"/>
              </w:rPr>
              <w:t xml:space="preserve"> </w:t>
            </w:r>
            <w:r>
              <w:rPr>
                <w:spacing w:val="-8"/>
              </w:rPr>
              <w:t>-</w:t>
            </w:r>
            <w:r>
              <w:rPr>
                <w:spacing w:val="-22"/>
              </w:rPr>
              <w:t xml:space="preserve"> </w:t>
            </w:r>
            <w:r>
              <w:rPr>
                <w:spacing w:val="-8"/>
              </w:rPr>
              <w:t>White</w:t>
            </w:r>
            <w:r>
              <w:rPr>
                <w:spacing w:val="-24"/>
              </w:rPr>
              <w:t xml:space="preserve"> </w:t>
            </w:r>
            <w:r>
              <w:rPr>
                <w:spacing w:val="-8"/>
              </w:rPr>
              <w:t>short</w:t>
            </w:r>
            <w:r>
              <w:rPr>
                <w:spacing w:val="-24"/>
              </w:rPr>
              <w:t xml:space="preserve"> </w:t>
            </w:r>
            <w:r>
              <w:rPr>
                <w:spacing w:val="-8"/>
              </w:rPr>
              <w:t xml:space="preserve">sleeved </w:t>
            </w:r>
            <w:r>
              <w:rPr>
                <w:spacing w:val="-2"/>
              </w:rPr>
              <w:t>t-shirt</w:t>
            </w:r>
          </w:p>
          <w:p w:rsidR="003B4875" w:rsidRDefault="00B044B9">
            <w:pPr>
              <w:pStyle w:val="TableParagraph"/>
              <w:spacing w:before="6"/>
              <w:ind w:left="107"/>
            </w:pPr>
            <w:r>
              <w:rPr>
                <w:spacing w:val="-6"/>
              </w:rPr>
              <w:t>Key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Stage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2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-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White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long-sleeved</w:t>
            </w:r>
            <w:r>
              <w:rPr>
                <w:spacing w:val="-16"/>
              </w:rPr>
              <w:t xml:space="preserve"> </w:t>
            </w:r>
            <w:r>
              <w:rPr>
                <w:spacing w:val="-6"/>
              </w:rPr>
              <w:t>top</w:t>
            </w:r>
          </w:p>
        </w:tc>
        <w:tc>
          <w:tcPr>
            <w:tcW w:w="5230" w:type="dxa"/>
          </w:tcPr>
          <w:p w:rsidR="003B4875" w:rsidRDefault="00B044B9">
            <w:pPr>
              <w:pStyle w:val="TableParagraph"/>
              <w:ind w:left="108" w:right="3099"/>
            </w:pPr>
            <w:r>
              <w:rPr>
                <w:w w:val="90"/>
              </w:rPr>
              <w:t>White</w:t>
            </w:r>
            <w:r>
              <w:rPr>
                <w:spacing w:val="-10"/>
                <w:w w:val="90"/>
              </w:rPr>
              <w:t xml:space="preserve"> </w:t>
            </w:r>
            <w:proofErr w:type="gramStart"/>
            <w:r>
              <w:rPr>
                <w:w w:val="90"/>
              </w:rPr>
              <w:t>trainers</w:t>
            </w:r>
            <w:proofErr w:type="gramEnd"/>
            <w:r>
              <w:rPr>
                <w:w w:val="90"/>
              </w:rPr>
              <w:t xml:space="preserve"> </w:t>
            </w:r>
            <w:r>
              <w:t>White socks</w:t>
            </w:r>
          </w:p>
          <w:p w:rsidR="003B4875" w:rsidRDefault="00B044B9">
            <w:pPr>
              <w:pStyle w:val="TableParagraph"/>
              <w:spacing w:before="5"/>
              <w:ind w:left="108"/>
            </w:pPr>
            <w:r>
              <w:rPr>
                <w:spacing w:val="-4"/>
              </w:rPr>
              <w:t>Black</w:t>
            </w:r>
            <w:r>
              <w:rPr>
                <w:spacing w:val="-12"/>
              </w:rPr>
              <w:t xml:space="preserve"> </w:t>
            </w:r>
            <w:r>
              <w:rPr>
                <w:spacing w:val="-4"/>
              </w:rPr>
              <w:t>jogging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bottoms</w:t>
            </w:r>
          </w:p>
          <w:p w:rsidR="003B4875" w:rsidRDefault="00B044B9">
            <w:pPr>
              <w:pStyle w:val="TableParagraph"/>
              <w:spacing w:before="1" w:line="242" w:lineRule="auto"/>
              <w:ind w:left="108" w:right="592"/>
            </w:pPr>
            <w:r>
              <w:rPr>
                <w:spacing w:val="-6"/>
              </w:rPr>
              <w:t>Black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jogging</w:t>
            </w:r>
            <w:r>
              <w:rPr>
                <w:spacing w:val="-17"/>
              </w:rPr>
              <w:t xml:space="preserve"> </w:t>
            </w:r>
            <w:r>
              <w:rPr>
                <w:spacing w:val="-6"/>
              </w:rPr>
              <w:t>sweatshirt</w:t>
            </w:r>
            <w:r>
              <w:rPr>
                <w:spacing w:val="-14"/>
              </w:rPr>
              <w:t xml:space="preserve"> </w:t>
            </w:r>
            <w:r>
              <w:rPr>
                <w:spacing w:val="-6"/>
              </w:rPr>
              <w:t>(no</w:t>
            </w:r>
            <w:r>
              <w:rPr>
                <w:spacing w:val="-18"/>
              </w:rPr>
              <w:t xml:space="preserve"> </w:t>
            </w:r>
            <w:r>
              <w:rPr>
                <w:spacing w:val="-6"/>
              </w:rPr>
              <w:t xml:space="preserve">hoodies) </w:t>
            </w:r>
            <w:r>
              <w:rPr>
                <w:spacing w:val="-2"/>
              </w:rPr>
              <w:t>White</w:t>
            </w:r>
            <w:r>
              <w:rPr>
                <w:spacing w:val="-18"/>
              </w:rPr>
              <w:t xml:space="preserve"> </w:t>
            </w:r>
            <w:r>
              <w:rPr>
                <w:spacing w:val="-2"/>
              </w:rPr>
              <w:t>T-Shirt</w:t>
            </w:r>
          </w:p>
          <w:p w:rsidR="003B4875" w:rsidRDefault="00B044B9">
            <w:pPr>
              <w:pStyle w:val="TableParagraph"/>
              <w:ind w:left="108"/>
            </w:pPr>
            <w:r>
              <w:rPr>
                <w:w w:val="90"/>
              </w:rPr>
              <w:t>Drawstring</w:t>
            </w:r>
            <w:r>
              <w:rPr>
                <w:spacing w:val="4"/>
              </w:rPr>
              <w:t xml:space="preserve"> </w:t>
            </w:r>
            <w:r>
              <w:rPr>
                <w:spacing w:val="-5"/>
              </w:rPr>
              <w:t>bag</w:t>
            </w:r>
          </w:p>
        </w:tc>
      </w:tr>
    </w:tbl>
    <w:p w:rsidR="003B4875" w:rsidRDefault="003B4875">
      <w:pPr>
        <w:sectPr w:rsidR="003B4875">
          <w:pgSz w:w="11910" w:h="16840"/>
          <w:pgMar w:top="1200" w:right="560" w:bottom="1200" w:left="0" w:header="0" w:footer="1018" w:gutter="0"/>
          <w:cols w:space="720"/>
        </w:sectPr>
      </w:pPr>
    </w:p>
    <w:p w:rsidR="003B4875" w:rsidRDefault="00B044B9">
      <w:pPr>
        <w:pStyle w:val="ListParagraph"/>
        <w:numPr>
          <w:ilvl w:val="0"/>
          <w:numId w:val="4"/>
        </w:numPr>
        <w:tabs>
          <w:tab w:val="left" w:pos="967"/>
        </w:tabs>
        <w:spacing w:before="88"/>
        <w:ind w:hanging="247"/>
        <w:rPr>
          <w:rFonts w:ascii="Tahoma"/>
          <w:b/>
        </w:rPr>
      </w:pPr>
      <w:r>
        <w:rPr>
          <w:rFonts w:ascii="Tahoma"/>
          <w:b/>
          <w:color w:val="2E5395"/>
          <w:spacing w:val="-4"/>
        </w:rPr>
        <w:lastRenderedPageBreak/>
        <w:t>Roles</w:t>
      </w:r>
      <w:r>
        <w:rPr>
          <w:rFonts w:ascii="Tahoma"/>
          <w:b/>
          <w:color w:val="2E5395"/>
          <w:spacing w:val="-10"/>
        </w:rPr>
        <w:t xml:space="preserve"> </w:t>
      </w:r>
      <w:r>
        <w:rPr>
          <w:rFonts w:ascii="Tahoma"/>
          <w:b/>
          <w:color w:val="2E5395"/>
          <w:spacing w:val="-4"/>
        </w:rPr>
        <w:t>and</w:t>
      </w:r>
      <w:r>
        <w:rPr>
          <w:rFonts w:ascii="Tahoma"/>
          <w:b/>
          <w:color w:val="2E5395"/>
          <w:spacing w:val="-8"/>
        </w:rPr>
        <w:t xml:space="preserve"> </w:t>
      </w:r>
      <w:r>
        <w:rPr>
          <w:rFonts w:ascii="Tahoma"/>
          <w:b/>
          <w:color w:val="2E5395"/>
          <w:spacing w:val="-4"/>
        </w:rPr>
        <w:t>Responsibilities</w:t>
      </w:r>
    </w:p>
    <w:p w:rsidR="003B4875" w:rsidRDefault="00B044B9">
      <w:pPr>
        <w:pStyle w:val="ListParagraph"/>
        <w:numPr>
          <w:ilvl w:val="1"/>
          <w:numId w:val="4"/>
        </w:numPr>
        <w:tabs>
          <w:tab w:val="left" w:pos="1151"/>
        </w:tabs>
        <w:spacing w:before="186"/>
        <w:ind w:left="1151" w:hanging="431"/>
        <w:rPr>
          <w:rFonts w:ascii="Tahoma"/>
          <w:b/>
        </w:rPr>
      </w:pPr>
      <w:r>
        <w:rPr>
          <w:rFonts w:ascii="Tahoma"/>
          <w:b/>
          <w:color w:val="2E5395"/>
          <w:spacing w:val="-2"/>
        </w:rPr>
        <w:t>Governing</w:t>
      </w:r>
      <w:r>
        <w:rPr>
          <w:rFonts w:ascii="Tahoma"/>
          <w:b/>
          <w:color w:val="2E5395"/>
          <w:spacing w:val="-15"/>
        </w:rPr>
        <w:t xml:space="preserve"> </w:t>
      </w:r>
      <w:r>
        <w:rPr>
          <w:rFonts w:ascii="Tahoma"/>
          <w:b/>
          <w:color w:val="2E5395"/>
          <w:spacing w:val="-4"/>
        </w:rPr>
        <w:t>Board</w:t>
      </w:r>
    </w:p>
    <w:p w:rsidR="003B4875" w:rsidRDefault="00B044B9">
      <w:pPr>
        <w:pStyle w:val="BodyText"/>
        <w:spacing w:before="184"/>
        <w:ind w:left="720"/>
      </w:pPr>
      <w:r>
        <w:rPr>
          <w:spacing w:val="-4"/>
        </w:rPr>
        <w:t>The</w:t>
      </w:r>
      <w:r>
        <w:rPr>
          <w:spacing w:val="-17"/>
        </w:rPr>
        <w:t xml:space="preserve"> </w:t>
      </w:r>
      <w:r>
        <w:rPr>
          <w:spacing w:val="-4"/>
        </w:rPr>
        <w:t>Governing</w:t>
      </w:r>
      <w:r>
        <w:rPr>
          <w:spacing w:val="-18"/>
        </w:rPr>
        <w:t xml:space="preserve"> </w:t>
      </w:r>
      <w:r>
        <w:rPr>
          <w:spacing w:val="-4"/>
        </w:rPr>
        <w:t>Body</w:t>
      </w:r>
      <w:r>
        <w:rPr>
          <w:spacing w:val="-19"/>
        </w:rPr>
        <w:t xml:space="preserve"> </w:t>
      </w:r>
      <w:r>
        <w:rPr>
          <w:spacing w:val="-4"/>
        </w:rPr>
        <w:t>has: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184"/>
        <w:ind w:hanging="360"/>
      </w:pPr>
      <w:r>
        <w:rPr>
          <w:spacing w:val="-4"/>
        </w:rPr>
        <w:t>delegated</w:t>
      </w:r>
      <w:r>
        <w:rPr>
          <w:spacing w:val="-20"/>
        </w:rPr>
        <w:t xml:space="preserve"> </w:t>
      </w:r>
      <w:r>
        <w:rPr>
          <w:spacing w:val="-4"/>
        </w:rPr>
        <w:t>to</w:t>
      </w:r>
      <w:r>
        <w:rPr>
          <w:spacing w:val="-22"/>
        </w:rPr>
        <w:t xml:space="preserve"> </w:t>
      </w:r>
      <w:r>
        <w:rPr>
          <w:spacing w:val="-4"/>
        </w:rPr>
        <w:t>the</w:t>
      </w:r>
      <w:r>
        <w:rPr>
          <w:spacing w:val="-20"/>
        </w:rPr>
        <w:t xml:space="preserve"> </w:t>
      </w:r>
      <w:r>
        <w:rPr>
          <w:spacing w:val="-4"/>
        </w:rPr>
        <w:t>Headteacher</w:t>
      </w:r>
      <w:r>
        <w:rPr>
          <w:spacing w:val="-20"/>
        </w:rPr>
        <w:t xml:space="preserve"> </w:t>
      </w:r>
      <w:r>
        <w:rPr>
          <w:spacing w:val="-4"/>
        </w:rPr>
        <w:t>the</w:t>
      </w:r>
      <w:r>
        <w:rPr>
          <w:spacing w:val="-20"/>
        </w:rPr>
        <w:t xml:space="preserve"> </w:t>
      </w:r>
      <w:r>
        <w:rPr>
          <w:spacing w:val="-4"/>
        </w:rPr>
        <w:t>responsibility</w:t>
      </w:r>
      <w:r>
        <w:rPr>
          <w:spacing w:val="-22"/>
        </w:rPr>
        <w:t xml:space="preserve"> </w:t>
      </w:r>
      <w:r>
        <w:rPr>
          <w:spacing w:val="-4"/>
        </w:rPr>
        <w:t>of</w:t>
      </w:r>
      <w:r>
        <w:rPr>
          <w:spacing w:val="-21"/>
        </w:rPr>
        <w:t xml:space="preserve"> </w:t>
      </w:r>
      <w:r>
        <w:rPr>
          <w:spacing w:val="-4"/>
        </w:rPr>
        <w:t>implementing</w:t>
      </w:r>
      <w:r>
        <w:rPr>
          <w:spacing w:val="-21"/>
        </w:rPr>
        <w:t xml:space="preserve"> </w:t>
      </w:r>
      <w:r>
        <w:rPr>
          <w:spacing w:val="-4"/>
        </w:rPr>
        <w:t>and</w:t>
      </w:r>
      <w:r>
        <w:rPr>
          <w:spacing w:val="-21"/>
        </w:rPr>
        <w:t xml:space="preserve"> </w:t>
      </w:r>
      <w:r>
        <w:rPr>
          <w:spacing w:val="-4"/>
        </w:rPr>
        <w:t>maintaining</w:t>
      </w:r>
      <w:r>
        <w:rPr>
          <w:spacing w:val="-21"/>
        </w:rPr>
        <w:t xml:space="preserve"> </w:t>
      </w:r>
      <w:r>
        <w:rPr>
          <w:spacing w:val="-4"/>
        </w:rPr>
        <w:t>this</w:t>
      </w:r>
      <w:r>
        <w:rPr>
          <w:spacing w:val="-21"/>
        </w:rPr>
        <w:t xml:space="preserve"> </w:t>
      </w:r>
      <w:r>
        <w:rPr>
          <w:spacing w:val="-4"/>
        </w:rP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line="261" w:lineRule="auto"/>
        <w:ind w:right="153"/>
      </w:pPr>
      <w:r>
        <w:rPr>
          <w:spacing w:val="-2"/>
        </w:rPr>
        <w:t>delegated</w:t>
      </w:r>
      <w:r>
        <w:rPr>
          <w:spacing w:val="-30"/>
        </w:rPr>
        <w:t xml:space="preserve"> </w:t>
      </w:r>
      <w:r>
        <w:rPr>
          <w:spacing w:val="-2"/>
        </w:rPr>
        <w:t>powers</w:t>
      </w:r>
      <w:r>
        <w:rPr>
          <w:spacing w:val="-30"/>
        </w:rPr>
        <w:t xml:space="preserve"> </w:t>
      </w:r>
      <w:r>
        <w:rPr>
          <w:spacing w:val="-2"/>
        </w:rPr>
        <w:t>and</w:t>
      </w:r>
      <w:r>
        <w:rPr>
          <w:spacing w:val="-33"/>
        </w:rPr>
        <w:t xml:space="preserve"> </w:t>
      </w:r>
      <w:r>
        <w:rPr>
          <w:spacing w:val="-2"/>
        </w:rPr>
        <w:t>responsibilities</w:t>
      </w:r>
      <w:r>
        <w:rPr>
          <w:spacing w:val="-29"/>
        </w:rPr>
        <w:t xml:space="preserve"> </w:t>
      </w:r>
      <w:r>
        <w:rPr>
          <w:spacing w:val="-2"/>
        </w:rPr>
        <w:t>to</w:t>
      </w:r>
      <w:r>
        <w:rPr>
          <w:spacing w:val="-31"/>
        </w:rPr>
        <w:t xml:space="preserve"> </w:t>
      </w:r>
      <w:r>
        <w:rPr>
          <w:spacing w:val="-2"/>
        </w:rPr>
        <w:t>the</w:t>
      </w:r>
      <w:r>
        <w:rPr>
          <w:spacing w:val="-30"/>
        </w:rPr>
        <w:t xml:space="preserve"> </w:t>
      </w:r>
      <w:r>
        <w:rPr>
          <w:spacing w:val="-2"/>
        </w:rPr>
        <w:t>Headteacher</w:t>
      </w:r>
      <w:r>
        <w:rPr>
          <w:spacing w:val="-29"/>
        </w:rPr>
        <w:t xml:space="preserve"> </w:t>
      </w:r>
      <w:r>
        <w:rPr>
          <w:spacing w:val="-2"/>
        </w:rPr>
        <w:t>to</w:t>
      </w:r>
      <w:r>
        <w:rPr>
          <w:spacing w:val="-31"/>
        </w:rPr>
        <w:t xml:space="preserve"> </w:t>
      </w:r>
      <w:r>
        <w:rPr>
          <w:spacing w:val="-2"/>
        </w:rPr>
        <w:t>ensure</w:t>
      </w:r>
      <w:r>
        <w:rPr>
          <w:spacing w:val="-30"/>
        </w:rPr>
        <w:t xml:space="preserve"> </w:t>
      </w:r>
      <w:r>
        <w:rPr>
          <w:spacing w:val="-2"/>
        </w:rPr>
        <w:t>all</w:t>
      </w:r>
      <w:r>
        <w:rPr>
          <w:spacing w:val="-30"/>
        </w:rPr>
        <w:t xml:space="preserve"> </w:t>
      </w:r>
      <w:r>
        <w:rPr>
          <w:spacing w:val="-2"/>
        </w:rPr>
        <w:t>school</w:t>
      </w:r>
      <w:r>
        <w:rPr>
          <w:spacing w:val="-25"/>
        </w:rPr>
        <w:t xml:space="preserve"> </w:t>
      </w:r>
      <w:r>
        <w:rPr>
          <w:spacing w:val="-2"/>
        </w:rPr>
        <w:t>personnel</w:t>
      </w:r>
      <w:r>
        <w:rPr>
          <w:spacing w:val="-29"/>
        </w:rPr>
        <w:t xml:space="preserve"> </w:t>
      </w:r>
      <w:r>
        <w:rPr>
          <w:spacing w:val="-2"/>
        </w:rPr>
        <w:t xml:space="preserve">and </w:t>
      </w:r>
      <w:r>
        <w:t>visitors</w:t>
      </w:r>
      <w:r>
        <w:rPr>
          <w:spacing w:val="-18"/>
        </w:rPr>
        <w:t xml:space="preserve"> </w:t>
      </w:r>
      <w:r>
        <w:t>to</w:t>
      </w:r>
      <w:r>
        <w:rPr>
          <w:spacing w:val="-20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school</w:t>
      </w:r>
      <w:r>
        <w:rPr>
          <w:spacing w:val="-17"/>
        </w:rPr>
        <w:t xml:space="preserve"> </w:t>
      </w:r>
      <w:r>
        <w:t>are</w:t>
      </w:r>
      <w:r>
        <w:rPr>
          <w:spacing w:val="-18"/>
        </w:rPr>
        <w:t xml:space="preserve"> </w:t>
      </w:r>
      <w:r>
        <w:t>aware</w:t>
      </w:r>
      <w:r>
        <w:rPr>
          <w:spacing w:val="-18"/>
        </w:rPr>
        <w:t xml:space="preserve"> </w:t>
      </w:r>
      <w:r>
        <w:t>of</w:t>
      </w:r>
      <w:r>
        <w:rPr>
          <w:spacing w:val="-19"/>
        </w:rPr>
        <w:t xml:space="preserve"> </w:t>
      </w:r>
      <w:r>
        <w:t>and</w:t>
      </w:r>
      <w:r>
        <w:rPr>
          <w:spacing w:val="-19"/>
        </w:rPr>
        <w:t xml:space="preserve"> </w:t>
      </w:r>
      <w:r>
        <w:t>comply</w:t>
      </w:r>
      <w:r>
        <w:rPr>
          <w:spacing w:val="-19"/>
        </w:rPr>
        <w:t xml:space="preserve"> </w:t>
      </w:r>
      <w:r>
        <w:t>with</w:t>
      </w:r>
      <w:r>
        <w:rPr>
          <w:spacing w:val="-19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0"/>
        <w:ind w:hanging="360"/>
      </w:pPr>
      <w:r>
        <w:rPr>
          <w:spacing w:val="-8"/>
        </w:rPr>
        <w:t>responsibility for</w:t>
      </w:r>
      <w:r>
        <w:rPr>
          <w:spacing w:val="-7"/>
        </w:rPr>
        <w:t xml:space="preserve"> </w:t>
      </w:r>
      <w:r>
        <w:rPr>
          <w:spacing w:val="-8"/>
        </w:rPr>
        <w:t>ensuring</w:t>
      </w:r>
      <w:r>
        <w:rPr>
          <w:spacing w:val="-7"/>
        </w:rPr>
        <w:t xml:space="preserve"> </w:t>
      </w:r>
      <w:r>
        <w:rPr>
          <w:spacing w:val="-8"/>
        </w:rPr>
        <w:t>that</w:t>
      </w:r>
      <w:r>
        <w:rPr>
          <w:spacing w:val="-6"/>
        </w:rPr>
        <w:t xml:space="preserve"> </w:t>
      </w:r>
      <w:r>
        <w:rPr>
          <w:spacing w:val="-8"/>
        </w:rPr>
        <w:t>the</w:t>
      </w:r>
      <w:r>
        <w:rPr>
          <w:spacing w:val="-6"/>
        </w:rPr>
        <w:t xml:space="preserve"> </w:t>
      </w:r>
      <w:r>
        <w:rPr>
          <w:spacing w:val="-8"/>
        </w:rPr>
        <w:t>school</w:t>
      </w:r>
      <w:r>
        <w:rPr>
          <w:spacing w:val="-4"/>
        </w:rPr>
        <w:t xml:space="preserve"> </w:t>
      </w:r>
      <w:r>
        <w:rPr>
          <w:spacing w:val="-8"/>
        </w:rPr>
        <w:t>complies</w:t>
      </w:r>
      <w:r>
        <w:rPr>
          <w:spacing w:val="-5"/>
        </w:rPr>
        <w:t xml:space="preserve"> </w:t>
      </w:r>
      <w:r>
        <w:rPr>
          <w:spacing w:val="-8"/>
        </w:rPr>
        <w:t>with</w:t>
      </w:r>
      <w:r>
        <w:rPr>
          <w:spacing w:val="-7"/>
        </w:rPr>
        <w:t xml:space="preserve"> </w:t>
      </w:r>
      <w:r>
        <w:rPr>
          <w:spacing w:val="-8"/>
        </w:rPr>
        <w:t>all</w:t>
      </w:r>
      <w:r>
        <w:rPr>
          <w:spacing w:val="-6"/>
        </w:rPr>
        <w:t xml:space="preserve"> </w:t>
      </w:r>
      <w:proofErr w:type="gramStart"/>
      <w:r>
        <w:rPr>
          <w:spacing w:val="-8"/>
        </w:rPr>
        <w:t>equalities</w:t>
      </w:r>
      <w:proofErr w:type="gramEnd"/>
      <w:r>
        <w:rPr>
          <w:spacing w:val="-5"/>
        </w:rPr>
        <w:t xml:space="preserve"> </w:t>
      </w:r>
      <w:r>
        <w:rPr>
          <w:spacing w:val="-8"/>
        </w:rPr>
        <w:t>legislation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responsibility</w:t>
      </w:r>
      <w:r>
        <w:rPr>
          <w:spacing w:val="-18"/>
        </w:rPr>
        <w:t xml:space="preserve"> </w:t>
      </w:r>
      <w:r>
        <w:rPr>
          <w:spacing w:val="-4"/>
        </w:rPr>
        <w:t>for</w:t>
      </w:r>
      <w:r>
        <w:rPr>
          <w:spacing w:val="-17"/>
        </w:rPr>
        <w:t xml:space="preserve"> </w:t>
      </w:r>
      <w:r>
        <w:rPr>
          <w:spacing w:val="-4"/>
        </w:rPr>
        <w:t>ensuring</w:t>
      </w:r>
      <w:r>
        <w:rPr>
          <w:spacing w:val="-17"/>
        </w:rPr>
        <w:t xml:space="preserve"> </w:t>
      </w:r>
      <w:r>
        <w:rPr>
          <w:spacing w:val="-4"/>
        </w:rPr>
        <w:t>this</w:t>
      </w:r>
      <w:r>
        <w:rPr>
          <w:spacing w:val="-15"/>
        </w:rPr>
        <w:t xml:space="preserve"> </w:t>
      </w:r>
      <w:r>
        <w:rPr>
          <w:spacing w:val="-4"/>
        </w:rPr>
        <w:t>policy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all</w:t>
      </w:r>
      <w:r>
        <w:rPr>
          <w:spacing w:val="-14"/>
        </w:rPr>
        <w:t xml:space="preserve"> </w:t>
      </w:r>
      <w:r>
        <w:rPr>
          <w:spacing w:val="-4"/>
        </w:rPr>
        <w:t>policies</w:t>
      </w:r>
      <w:r>
        <w:rPr>
          <w:spacing w:val="-16"/>
        </w:rPr>
        <w:t xml:space="preserve"> </w:t>
      </w:r>
      <w:r>
        <w:rPr>
          <w:spacing w:val="-4"/>
        </w:rPr>
        <w:t>are</w:t>
      </w:r>
      <w:r>
        <w:rPr>
          <w:spacing w:val="-16"/>
        </w:rPr>
        <w:t xml:space="preserve"> </w:t>
      </w:r>
      <w:r>
        <w:rPr>
          <w:spacing w:val="-4"/>
        </w:rPr>
        <w:t>maintained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updated</w:t>
      </w:r>
      <w:r>
        <w:rPr>
          <w:spacing w:val="-17"/>
        </w:rPr>
        <w:t xml:space="preserve"> </w:t>
      </w:r>
      <w:r>
        <w:rPr>
          <w:spacing w:val="-4"/>
        </w:rPr>
        <w:t>regularly;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6"/>
        </w:rPr>
        <w:t>responsibility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8"/>
        </w:rPr>
        <w:t xml:space="preserve"> </w:t>
      </w:r>
      <w:r>
        <w:rPr>
          <w:spacing w:val="-6"/>
        </w:rPr>
        <w:t>ensuring</w:t>
      </w:r>
      <w:r>
        <w:rPr>
          <w:spacing w:val="-9"/>
        </w:rPr>
        <w:t xml:space="preserve"> </w:t>
      </w:r>
      <w:r>
        <w:rPr>
          <w:spacing w:val="-6"/>
        </w:rPr>
        <w:t>all</w:t>
      </w:r>
      <w:r>
        <w:rPr>
          <w:spacing w:val="-8"/>
        </w:rPr>
        <w:t xml:space="preserve"> </w:t>
      </w:r>
      <w:r>
        <w:rPr>
          <w:spacing w:val="-6"/>
        </w:rPr>
        <w:t>policies</w:t>
      </w:r>
      <w:r>
        <w:rPr>
          <w:spacing w:val="-8"/>
        </w:rPr>
        <w:t xml:space="preserve"> </w:t>
      </w:r>
      <w:r>
        <w:rPr>
          <w:spacing w:val="-6"/>
        </w:rPr>
        <w:t>are</w:t>
      </w:r>
      <w:r>
        <w:rPr>
          <w:spacing w:val="-8"/>
        </w:rPr>
        <w:t xml:space="preserve"> </w:t>
      </w:r>
      <w:r>
        <w:rPr>
          <w:spacing w:val="-6"/>
        </w:rPr>
        <w:t>made</w:t>
      </w:r>
      <w:r>
        <w:rPr>
          <w:spacing w:val="-8"/>
        </w:rPr>
        <w:t xml:space="preserve"> </w:t>
      </w:r>
      <w:r>
        <w:rPr>
          <w:spacing w:val="-6"/>
        </w:rPr>
        <w:t>available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10"/>
        </w:rPr>
        <w:t xml:space="preserve"> </w:t>
      </w:r>
      <w:r>
        <w:rPr>
          <w:spacing w:val="-6"/>
        </w:rPr>
        <w:t>parents;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2"/>
        <w:ind w:hanging="360"/>
      </w:pPr>
      <w:r>
        <w:rPr>
          <w:spacing w:val="-6"/>
        </w:rPr>
        <w:t>determining</w:t>
      </w:r>
      <w:r>
        <w:rPr>
          <w:spacing w:val="-10"/>
        </w:rPr>
        <w:t xml:space="preserve"> </w:t>
      </w:r>
      <w:r>
        <w:rPr>
          <w:spacing w:val="-6"/>
        </w:rPr>
        <w:t>this</w:t>
      </w:r>
      <w:r>
        <w:rPr>
          <w:spacing w:val="-8"/>
        </w:rPr>
        <w:t xml:space="preserve"> </w:t>
      </w:r>
      <w:r>
        <w:rPr>
          <w:spacing w:val="-6"/>
        </w:rPr>
        <w:t>policy</w:t>
      </w:r>
      <w:r>
        <w:rPr>
          <w:spacing w:val="-9"/>
        </w:rPr>
        <w:t xml:space="preserve"> </w:t>
      </w:r>
      <w:r>
        <w:rPr>
          <w:spacing w:val="-6"/>
        </w:rPr>
        <w:t>with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Governing</w:t>
      </w:r>
      <w:r>
        <w:rPr>
          <w:spacing w:val="-9"/>
        </w:rPr>
        <w:t xml:space="preserve"> </w:t>
      </w:r>
      <w:r>
        <w:rPr>
          <w:spacing w:val="-6"/>
        </w:rPr>
        <w:t>Body;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6"/>
        <w:ind w:hanging="360"/>
      </w:pPr>
      <w:r>
        <w:rPr>
          <w:spacing w:val="-6"/>
        </w:rPr>
        <w:t>discussing</w:t>
      </w:r>
      <w:r>
        <w:rPr>
          <w:spacing w:val="-16"/>
        </w:rPr>
        <w:t xml:space="preserve"> </w:t>
      </w:r>
      <w:r>
        <w:rPr>
          <w:spacing w:val="-6"/>
        </w:rPr>
        <w:t>improvements</w:t>
      </w:r>
      <w:r>
        <w:rPr>
          <w:spacing w:val="-15"/>
        </w:rPr>
        <w:t xml:space="preserve"> </w:t>
      </w:r>
      <w:r>
        <w:rPr>
          <w:spacing w:val="-6"/>
        </w:rPr>
        <w:t>to</w:t>
      </w:r>
      <w:r>
        <w:rPr>
          <w:spacing w:val="-17"/>
        </w:rPr>
        <w:t xml:space="preserve"> </w:t>
      </w:r>
      <w:r>
        <w:rPr>
          <w:spacing w:val="-6"/>
        </w:rPr>
        <w:t>this</w:t>
      </w:r>
      <w:r>
        <w:rPr>
          <w:spacing w:val="-15"/>
        </w:rPr>
        <w:t xml:space="preserve"> </w:t>
      </w:r>
      <w:r>
        <w:rPr>
          <w:spacing w:val="-6"/>
        </w:rPr>
        <w:t>policy</w:t>
      </w:r>
      <w:r>
        <w:rPr>
          <w:spacing w:val="-16"/>
        </w:rPr>
        <w:t xml:space="preserve"> </w:t>
      </w:r>
      <w:r>
        <w:rPr>
          <w:spacing w:val="-6"/>
        </w:rPr>
        <w:t>during</w:t>
      </w:r>
      <w:r>
        <w:rPr>
          <w:spacing w:val="-18"/>
        </w:rPr>
        <w:t xml:space="preserve"> </w:t>
      </w:r>
      <w:r>
        <w:rPr>
          <w:spacing w:val="-6"/>
        </w:rPr>
        <w:t>the</w:t>
      </w:r>
      <w:r>
        <w:rPr>
          <w:spacing w:val="-15"/>
        </w:rPr>
        <w:t xml:space="preserve"> </w:t>
      </w:r>
      <w:r>
        <w:rPr>
          <w:spacing w:val="-6"/>
        </w:rPr>
        <w:t>school</w:t>
      </w:r>
      <w:r>
        <w:rPr>
          <w:spacing w:val="-15"/>
        </w:rPr>
        <w:t xml:space="preserve"> </w:t>
      </w:r>
      <w:r>
        <w:rPr>
          <w:spacing w:val="-6"/>
        </w:rPr>
        <w:t>year;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2"/>
        <w:ind w:hanging="360"/>
      </w:pPr>
      <w:r>
        <w:rPr>
          <w:spacing w:val="-6"/>
        </w:rPr>
        <w:t>reviewing</w:t>
      </w:r>
      <w:r>
        <w:rPr>
          <w:spacing w:val="-8"/>
        </w:rPr>
        <w:t xml:space="preserve"> </w:t>
      </w:r>
      <w:r>
        <w:rPr>
          <w:spacing w:val="-6"/>
        </w:rPr>
        <w:t>the effectiveness of</w:t>
      </w:r>
      <w:r>
        <w:rPr>
          <w:spacing w:val="-7"/>
        </w:rPr>
        <w:t xml:space="preserve"> </w:t>
      </w:r>
      <w:r>
        <w:rPr>
          <w:spacing w:val="-6"/>
        </w:rPr>
        <w:t>this policy</w:t>
      </w:r>
      <w:r>
        <w:rPr>
          <w:spacing w:val="-7"/>
        </w:rPr>
        <w:t xml:space="preserve"> </w:t>
      </w:r>
      <w:r>
        <w:rPr>
          <w:spacing w:val="-6"/>
        </w:rPr>
        <w:t>with</w:t>
      </w:r>
      <w:r>
        <w:rPr>
          <w:spacing w:val="-7"/>
        </w:rPr>
        <w:t xml:space="preserve"> </w:t>
      </w:r>
      <w:r>
        <w:rPr>
          <w:spacing w:val="-6"/>
        </w:rPr>
        <w:t>the Governing</w:t>
      </w:r>
      <w:r>
        <w:rPr>
          <w:spacing w:val="-7"/>
        </w:rPr>
        <w:t xml:space="preserve"> </w:t>
      </w:r>
      <w:r>
        <w:rPr>
          <w:spacing w:val="-6"/>
        </w:rPr>
        <w:t>Body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6"/>
        </w:rPr>
        <w:t>responsibility</w:t>
      </w:r>
      <w:r>
        <w:rPr>
          <w:spacing w:val="-11"/>
        </w:rPr>
        <w:t xml:space="preserve"> </w:t>
      </w:r>
      <w:r>
        <w:rPr>
          <w:spacing w:val="-6"/>
        </w:rPr>
        <w:t>for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8"/>
        </w:rPr>
        <w:t xml:space="preserve"> </w:t>
      </w:r>
      <w:r>
        <w:rPr>
          <w:spacing w:val="-6"/>
        </w:rPr>
        <w:t>effective</w:t>
      </w:r>
      <w:r>
        <w:rPr>
          <w:spacing w:val="-12"/>
        </w:rPr>
        <w:t xml:space="preserve"> </w:t>
      </w:r>
      <w:r>
        <w:rPr>
          <w:spacing w:val="-6"/>
        </w:rPr>
        <w:t>implementation,</w:t>
      </w:r>
      <w:r>
        <w:rPr>
          <w:spacing w:val="-11"/>
        </w:rPr>
        <w:t xml:space="preserve"> </w:t>
      </w:r>
      <w:r>
        <w:rPr>
          <w:spacing w:val="-6"/>
        </w:rPr>
        <w:t>monitoring</w:t>
      </w:r>
      <w:r>
        <w:rPr>
          <w:spacing w:val="-9"/>
        </w:rPr>
        <w:t xml:space="preserve"> </w:t>
      </w:r>
      <w:r>
        <w:rPr>
          <w:spacing w:val="-6"/>
        </w:rPr>
        <w:t>and</w:t>
      </w:r>
      <w:r>
        <w:rPr>
          <w:spacing w:val="-10"/>
        </w:rPr>
        <w:t xml:space="preserve"> </w:t>
      </w:r>
      <w:r>
        <w:rPr>
          <w:spacing w:val="-6"/>
        </w:rPr>
        <w:t>evaluation</w:t>
      </w:r>
      <w:r>
        <w:rPr>
          <w:spacing w:val="-11"/>
        </w:rPr>
        <w:t xml:space="preserve"> </w:t>
      </w:r>
      <w:r>
        <w:rPr>
          <w:spacing w:val="-6"/>
        </w:rPr>
        <w:t>of</w:t>
      </w:r>
      <w:r>
        <w:rPr>
          <w:spacing w:val="-9"/>
        </w:rPr>
        <w:t xml:space="preserve"> </w:t>
      </w:r>
      <w:r>
        <w:rPr>
          <w:spacing w:val="-6"/>
        </w:rPr>
        <w:t>this</w:t>
      </w:r>
      <w:r>
        <w:rPr>
          <w:spacing w:val="-9"/>
        </w:rPr>
        <w:t xml:space="preserve"> </w:t>
      </w:r>
      <w:r>
        <w:rPr>
          <w:spacing w:val="-6"/>
        </w:rPr>
        <w:t>policy</w:t>
      </w:r>
    </w:p>
    <w:p w:rsidR="003B4875" w:rsidRDefault="003B4875">
      <w:pPr>
        <w:pStyle w:val="BodyText"/>
        <w:spacing w:before="50"/>
      </w:pPr>
    </w:p>
    <w:p w:rsidR="003B4875" w:rsidRDefault="00B044B9">
      <w:pPr>
        <w:pStyle w:val="Heading1"/>
        <w:numPr>
          <w:ilvl w:val="1"/>
          <w:numId w:val="4"/>
        </w:numPr>
        <w:tabs>
          <w:tab w:val="left" w:pos="1149"/>
        </w:tabs>
        <w:ind w:left="1149" w:hanging="429"/>
      </w:pPr>
      <w:r>
        <w:rPr>
          <w:color w:val="2E5395"/>
          <w:spacing w:val="-2"/>
        </w:rPr>
        <w:t>Headteacher</w:t>
      </w:r>
    </w:p>
    <w:p w:rsidR="003B4875" w:rsidRDefault="00B044B9">
      <w:pPr>
        <w:pStyle w:val="BodyText"/>
        <w:spacing w:before="185"/>
        <w:ind w:left="720"/>
      </w:pPr>
      <w:r>
        <w:t>The</w:t>
      </w:r>
      <w:r>
        <w:rPr>
          <w:spacing w:val="-16"/>
        </w:rPr>
        <w:t xml:space="preserve"> </w:t>
      </w:r>
      <w:r>
        <w:t>Headteacher</w:t>
      </w:r>
      <w:r>
        <w:rPr>
          <w:spacing w:val="-15"/>
        </w:rPr>
        <w:t xml:space="preserve"> </w:t>
      </w:r>
      <w:r>
        <w:rPr>
          <w:spacing w:val="-4"/>
        </w:rPr>
        <w:t>will: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184"/>
        <w:ind w:hanging="360"/>
      </w:pPr>
      <w:r>
        <w:rPr>
          <w:spacing w:val="-6"/>
        </w:rPr>
        <w:t>delegate</w:t>
      </w:r>
      <w:r>
        <w:rPr>
          <w:spacing w:val="-13"/>
        </w:rPr>
        <w:t xml:space="preserve"> </w:t>
      </w:r>
      <w:r>
        <w:rPr>
          <w:spacing w:val="-6"/>
        </w:rPr>
        <w:t>responsibility</w:t>
      </w:r>
      <w:r>
        <w:rPr>
          <w:spacing w:val="-15"/>
        </w:rPr>
        <w:t xml:space="preserve"> </w:t>
      </w:r>
      <w:r>
        <w:rPr>
          <w:spacing w:val="-6"/>
        </w:rPr>
        <w:t>on</w:t>
      </w:r>
      <w:r>
        <w:rPr>
          <w:spacing w:val="-14"/>
        </w:rPr>
        <w:t xml:space="preserve"> </w:t>
      </w:r>
      <w:r>
        <w:rPr>
          <w:spacing w:val="-6"/>
        </w:rPr>
        <w:t>its</w:t>
      </w:r>
      <w:r>
        <w:rPr>
          <w:spacing w:val="-14"/>
        </w:rPr>
        <w:t xml:space="preserve"> </w:t>
      </w:r>
      <w:r>
        <w:rPr>
          <w:spacing w:val="-6"/>
        </w:rPr>
        <w:t>endorsement</w:t>
      </w:r>
      <w:r>
        <w:rPr>
          <w:spacing w:val="-13"/>
        </w:rPr>
        <w:t xml:space="preserve"> </w:t>
      </w:r>
      <w:r>
        <w:rPr>
          <w:spacing w:val="-6"/>
        </w:rPr>
        <w:t>to</w:t>
      </w:r>
      <w:r>
        <w:rPr>
          <w:spacing w:val="-15"/>
        </w:rPr>
        <w:t xml:space="preserve"> </w:t>
      </w:r>
      <w:r>
        <w:rPr>
          <w:spacing w:val="-6"/>
        </w:rPr>
        <w:t>the</w:t>
      </w:r>
      <w:r>
        <w:rPr>
          <w:spacing w:val="-12"/>
        </w:rPr>
        <w:t xml:space="preserve"> </w:t>
      </w:r>
      <w:r>
        <w:rPr>
          <w:spacing w:val="-6"/>
        </w:rPr>
        <w:t>Senior</w:t>
      </w:r>
      <w:r>
        <w:rPr>
          <w:spacing w:val="-14"/>
        </w:rPr>
        <w:t xml:space="preserve"> </w:t>
      </w:r>
      <w:r>
        <w:rPr>
          <w:spacing w:val="-6"/>
        </w:rPr>
        <w:t>Leadership</w:t>
      </w:r>
      <w:r>
        <w:rPr>
          <w:spacing w:val="-12"/>
        </w:rPr>
        <w:t xml:space="preserve"> </w:t>
      </w:r>
      <w:r>
        <w:rPr>
          <w:spacing w:val="-6"/>
        </w:rPr>
        <w:t>Team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2"/>
        <w:ind w:hanging="360"/>
      </w:pPr>
      <w:r>
        <w:rPr>
          <w:spacing w:val="-4"/>
        </w:rPr>
        <w:t>ensure</w:t>
      </w:r>
      <w:r>
        <w:rPr>
          <w:spacing w:val="-16"/>
        </w:rPr>
        <w:t xml:space="preserve"> </w:t>
      </w:r>
      <w:r>
        <w:rPr>
          <w:spacing w:val="-4"/>
        </w:rPr>
        <w:t>all</w:t>
      </w:r>
      <w:r>
        <w:rPr>
          <w:spacing w:val="-14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personnel,</w:t>
      </w:r>
      <w:r>
        <w:rPr>
          <w:spacing w:val="-17"/>
        </w:rPr>
        <w:t xml:space="preserve"> </w:t>
      </w:r>
      <w:r>
        <w:rPr>
          <w:spacing w:val="-4"/>
        </w:rPr>
        <w:t>pupils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parents</w:t>
      </w:r>
      <w:r>
        <w:rPr>
          <w:spacing w:val="-17"/>
        </w:rPr>
        <w:t xml:space="preserve"> </w:t>
      </w:r>
      <w:r>
        <w:rPr>
          <w:spacing w:val="-4"/>
        </w:rPr>
        <w:t>are</w:t>
      </w:r>
      <w:r>
        <w:rPr>
          <w:spacing w:val="-12"/>
        </w:rPr>
        <w:t xml:space="preserve"> </w:t>
      </w:r>
      <w:r>
        <w:rPr>
          <w:spacing w:val="-4"/>
        </w:rPr>
        <w:t>aware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comply</w:t>
      </w:r>
      <w:r>
        <w:rPr>
          <w:spacing w:val="-17"/>
        </w:rPr>
        <w:t xml:space="preserve"> </w:t>
      </w:r>
      <w:r>
        <w:rPr>
          <w:spacing w:val="-4"/>
        </w:rPr>
        <w:t>with</w:t>
      </w:r>
      <w:r>
        <w:rPr>
          <w:spacing w:val="-16"/>
        </w:rPr>
        <w:t xml:space="preserve"> </w:t>
      </w: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6"/>
        </w:rPr>
        <w:t>ask</w:t>
      </w:r>
      <w:r>
        <w:rPr>
          <w:spacing w:val="-13"/>
        </w:rPr>
        <w:t xml:space="preserve"> </w:t>
      </w:r>
      <w:r>
        <w:rPr>
          <w:spacing w:val="-6"/>
        </w:rPr>
        <w:t>all</w:t>
      </w:r>
      <w:r>
        <w:rPr>
          <w:spacing w:val="-12"/>
        </w:rPr>
        <w:t xml:space="preserve"> </w:t>
      </w:r>
      <w:r>
        <w:rPr>
          <w:spacing w:val="-6"/>
        </w:rPr>
        <w:t>staff</w:t>
      </w:r>
      <w:r>
        <w:rPr>
          <w:spacing w:val="-12"/>
        </w:rPr>
        <w:t xml:space="preserve"> </w:t>
      </w:r>
      <w:r>
        <w:rPr>
          <w:spacing w:val="-6"/>
        </w:rPr>
        <w:t>to</w:t>
      </w:r>
      <w:r>
        <w:rPr>
          <w:spacing w:val="-13"/>
        </w:rPr>
        <w:t xml:space="preserve"> </w:t>
      </w:r>
      <w:r>
        <w:rPr>
          <w:spacing w:val="-6"/>
        </w:rPr>
        <w:t>report</w:t>
      </w:r>
      <w:r>
        <w:rPr>
          <w:spacing w:val="-13"/>
        </w:rPr>
        <w:t xml:space="preserve"> </w:t>
      </w:r>
      <w:r>
        <w:rPr>
          <w:spacing w:val="-6"/>
        </w:rPr>
        <w:t>any</w:t>
      </w:r>
      <w:r>
        <w:rPr>
          <w:spacing w:val="-14"/>
        </w:rPr>
        <w:t xml:space="preserve"> </w:t>
      </w:r>
      <w:r>
        <w:rPr>
          <w:spacing w:val="-6"/>
        </w:rPr>
        <w:t>pupil</w:t>
      </w:r>
      <w:r>
        <w:rPr>
          <w:spacing w:val="-11"/>
        </w:rPr>
        <w:t xml:space="preserve"> </w:t>
      </w:r>
      <w:r>
        <w:rPr>
          <w:spacing w:val="-6"/>
        </w:rPr>
        <w:t>who</w:t>
      </w:r>
      <w:r>
        <w:rPr>
          <w:spacing w:val="-14"/>
        </w:rPr>
        <w:t xml:space="preserve"> </w:t>
      </w:r>
      <w:r>
        <w:rPr>
          <w:spacing w:val="-6"/>
        </w:rPr>
        <w:t>does</w:t>
      </w:r>
      <w:r>
        <w:rPr>
          <w:spacing w:val="-12"/>
        </w:rPr>
        <w:t xml:space="preserve"> </w:t>
      </w:r>
      <w:r>
        <w:rPr>
          <w:spacing w:val="-6"/>
        </w:rPr>
        <w:t>not</w:t>
      </w:r>
      <w:r>
        <w:rPr>
          <w:spacing w:val="-13"/>
        </w:rPr>
        <w:t xml:space="preserve"> </w:t>
      </w:r>
      <w:r>
        <w:rPr>
          <w:spacing w:val="-6"/>
        </w:rPr>
        <w:t>comply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3"/>
        </w:rPr>
        <w:t xml:space="preserve"> </w:t>
      </w:r>
      <w:r>
        <w:rPr>
          <w:spacing w:val="-6"/>
        </w:rPr>
        <w:t>this</w:t>
      </w:r>
      <w:r>
        <w:rPr>
          <w:spacing w:val="-15"/>
        </w:rPr>
        <w:t xml:space="preserve"> </w:t>
      </w:r>
      <w:r>
        <w:rPr>
          <w:spacing w:val="-6"/>
        </w:rP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5" w:line="261" w:lineRule="auto"/>
        <w:ind w:right="162"/>
      </w:pPr>
      <w:r>
        <w:t>write to</w:t>
      </w:r>
      <w:r>
        <w:rPr>
          <w:spacing w:val="-1"/>
        </w:rPr>
        <w:t xml:space="preserve"> </w:t>
      </w:r>
      <w:r>
        <w:t>parents of pupils abusing this policy asking for their support before any further sanctions are imposed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0" w:line="265" w:lineRule="exact"/>
        <w:ind w:hanging="360"/>
      </w:pPr>
      <w:r>
        <w:rPr>
          <w:spacing w:val="-4"/>
        </w:rPr>
        <w:t>impose</w:t>
      </w:r>
      <w:r>
        <w:rPr>
          <w:spacing w:val="-8"/>
        </w:rPr>
        <w:t xml:space="preserve"> </w:t>
      </w:r>
      <w:r>
        <w:rPr>
          <w:spacing w:val="-4"/>
        </w:rPr>
        <w:t>sanctions</w:t>
      </w:r>
      <w:r>
        <w:rPr>
          <w:spacing w:val="-8"/>
        </w:rPr>
        <w:t xml:space="preserve"> </w:t>
      </w:r>
      <w:r>
        <w:rPr>
          <w:spacing w:val="-4"/>
        </w:rPr>
        <w:t>for</w:t>
      </w:r>
      <w:r>
        <w:rPr>
          <w:spacing w:val="-9"/>
        </w:rPr>
        <w:t xml:space="preserve"> </w:t>
      </w:r>
      <w:r>
        <w:rPr>
          <w:spacing w:val="-4"/>
        </w:rPr>
        <w:t>non-compliance</w:t>
      </w:r>
      <w:r>
        <w:rPr>
          <w:spacing w:val="-8"/>
        </w:rPr>
        <w:t xml:space="preserve"> </w:t>
      </w:r>
      <w:r>
        <w:rPr>
          <w:spacing w:val="-4"/>
        </w:rPr>
        <w:t>with</w:t>
      </w:r>
      <w:r>
        <w:rPr>
          <w:spacing w:val="-9"/>
        </w:rPr>
        <w:t xml:space="preserve"> </w:t>
      </w:r>
      <w:r>
        <w:rPr>
          <w:spacing w:val="-4"/>
        </w:rPr>
        <w:t>school</w:t>
      </w:r>
      <w:r>
        <w:rPr>
          <w:spacing w:val="-8"/>
        </w:rPr>
        <w:t xml:space="preserve"> </w:t>
      </w:r>
      <w:r>
        <w:rPr>
          <w:spacing w:val="-4"/>
        </w:rPr>
        <w:t>uniform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process</w:t>
      </w:r>
      <w:r>
        <w:rPr>
          <w:spacing w:val="-18"/>
        </w:rPr>
        <w:t xml:space="preserve"> </w:t>
      </w:r>
      <w:r>
        <w:rPr>
          <w:spacing w:val="-4"/>
        </w:rPr>
        <w:t>any</w:t>
      </w:r>
      <w:r>
        <w:rPr>
          <w:spacing w:val="-22"/>
        </w:rPr>
        <w:t xml:space="preserve"> </w:t>
      </w:r>
      <w:r>
        <w:rPr>
          <w:spacing w:val="-4"/>
        </w:rPr>
        <w:t>complaints</w:t>
      </w:r>
      <w:r>
        <w:rPr>
          <w:spacing w:val="-17"/>
        </w:rPr>
        <w:t xml:space="preserve"> </w:t>
      </w:r>
      <w:r>
        <w:rPr>
          <w:spacing w:val="-4"/>
        </w:rPr>
        <w:t>received</w:t>
      </w:r>
      <w:r>
        <w:rPr>
          <w:spacing w:val="-20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the</w:t>
      </w:r>
      <w:r>
        <w:rPr>
          <w:spacing w:val="-20"/>
        </w:rPr>
        <w:t xml:space="preserve"> </w:t>
      </w:r>
      <w:r>
        <w:rPr>
          <w:spacing w:val="-4"/>
        </w:rPr>
        <w:t>appropriate</w:t>
      </w:r>
      <w:r>
        <w:rPr>
          <w:spacing w:val="-18"/>
        </w:rPr>
        <w:t xml:space="preserve"> </w:t>
      </w:r>
      <w:r>
        <w:rPr>
          <w:spacing w:val="-4"/>
        </w:rPr>
        <w:t>way</w:t>
      </w:r>
      <w:r>
        <w:rPr>
          <w:spacing w:val="-18"/>
        </w:rPr>
        <w:t xml:space="preserve"> </w:t>
      </w:r>
      <w:r>
        <w:rPr>
          <w:spacing w:val="-4"/>
        </w:rPr>
        <w:t>as</w:t>
      </w:r>
      <w:r>
        <w:rPr>
          <w:spacing w:val="-20"/>
        </w:rPr>
        <w:t xml:space="preserve"> </w:t>
      </w:r>
      <w:r>
        <w:rPr>
          <w:spacing w:val="-4"/>
        </w:rPr>
        <w:t>stated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21"/>
        </w:rPr>
        <w:t xml:space="preserve"> </w:t>
      </w:r>
      <w:r>
        <w:rPr>
          <w:spacing w:val="-4"/>
        </w:rPr>
        <w:t>the</w:t>
      </w:r>
      <w:r>
        <w:rPr>
          <w:spacing w:val="-18"/>
        </w:rPr>
        <w:t xml:space="preserve"> </w:t>
      </w:r>
      <w:r>
        <w:rPr>
          <w:spacing w:val="-4"/>
        </w:rPr>
        <w:t>school’s</w:t>
      </w:r>
      <w:r>
        <w:rPr>
          <w:spacing w:val="-17"/>
        </w:rPr>
        <w:t xml:space="preserve"> </w:t>
      </w:r>
      <w:r>
        <w:rPr>
          <w:spacing w:val="-4"/>
        </w:rPr>
        <w:t>complaints</w:t>
      </w:r>
    </w:p>
    <w:p w:rsidR="003B4875" w:rsidRDefault="00B044B9">
      <w:pPr>
        <w:pStyle w:val="BodyText"/>
        <w:spacing w:before="25"/>
        <w:ind w:left="1440"/>
      </w:pPr>
      <w:r>
        <w:rPr>
          <w:spacing w:val="-2"/>
        </w:rP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make</w:t>
      </w:r>
      <w:r>
        <w:rPr>
          <w:spacing w:val="-15"/>
        </w:rPr>
        <w:t xml:space="preserve"> </w:t>
      </w:r>
      <w:r>
        <w:rPr>
          <w:spacing w:val="-4"/>
        </w:rPr>
        <w:t>effective</w:t>
      </w:r>
      <w:r>
        <w:rPr>
          <w:spacing w:val="-15"/>
        </w:rPr>
        <w:t xml:space="preserve"> </w:t>
      </w:r>
      <w:r>
        <w:rPr>
          <w:spacing w:val="-4"/>
        </w:rPr>
        <w:t>use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relevant</w:t>
      </w:r>
      <w:r>
        <w:rPr>
          <w:spacing w:val="-16"/>
        </w:rPr>
        <w:t xml:space="preserve"> </w:t>
      </w:r>
      <w:r>
        <w:rPr>
          <w:spacing w:val="-4"/>
        </w:rPr>
        <w:t>research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information</w:t>
      </w:r>
      <w:r>
        <w:rPr>
          <w:spacing w:val="-17"/>
        </w:rPr>
        <w:t xml:space="preserve"> </w:t>
      </w:r>
      <w:r>
        <w:rPr>
          <w:spacing w:val="-4"/>
        </w:rPr>
        <w:t>to</w:t>
      </w:r>
      <w:r>
        <w:rPr>
          <w:spacing w:val="-17"/>
        </w:rPr>
        <w:t xml:space="preserve"> </w:t>
      </w:r>
      <w:r>
        <w:rPr>
          <w:spacing w:val="-4"/>
        </w:rPr>
        <w:t>improve</w:t>
      </w:r>
      <w:r>
        <w:rPr>
          <w:spacing w:val="-19"/>
        </w:rPr>
        <w:t xml:space="preserve"> </w:t>
      </w:r>
      <w:r>
        <w:rPr>
          <w:spacing w:val="-4"/>
        </w:rPr>
        <w:t>this</w:t>
      </w:r>
      <w:r>
        <w:rPr>
          <w:spacing w:val="-14"/>
        </w:rPr>
        <w:t xml:space="preserve"> </w:t>
      </w:r>
      <w:r>
        <w:rPr>
          <w:spacing w:val="-4"/>
        </w:rP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4"/>
        <w:ind w:hanging="360"/>
      </w:pPr>
      <w:r>
        <w:rPr>
          <w:spacing w:val="-8"/>
        </w:rPr>
        <w:t>work</w:t>
      </w:r>
      <w:r>
        <w:rPr>
          <w:spacing w:val="-10"/>
        </w:rPr>
        <w:t xml:space="preserve"> </w:t>
      </w:r>
      <w:r>
        <w:rPr>
          <w:spacing w:val="-8"/>
        </w:rPr>
        <w:t>closely</w:t>
      </w:r>
      <w:r>
        <w:rPr>
          <w:spacing w:val="-9"/>
        </w:rPr>
        <w:t xml:space="preserve"> </w:t>
      </w:r>
      <w:r>
        <w:rPr>
          <w:spacing w:val="-8"/>
        </w:rPr>
        <w:t>with</w:t>
      </w:r>
      <w:r>
        <w:rPr>
          <w:spacing w:val="-10"/>
        </w:rPr>
        <w:t xml:space="preserve"> </w:t>
      </w:r>
      <w:r>
        <w:rPr>
          <w:spacing w:val="-8"/>
        </w:rPr>
        <w:t>the governors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5"/>
        <w:ind w:hanging="360"/>
      </w:pPr>
      <w:r>
        <w:rPr>
          <w:spacing w:val="-4"/>
        </w:rPr>
        <w:t>provide</w:t>
      </w:r>
      <w:r>
        <w:rPr>
          <w:spacing w:val="-16"/>
        </w:rPr>
        <w:t xml:space="preserve"> </w:t>
      </w:r>
      <w:r>
        <w:rPr>
          <w:spacing w:val="-4"/>
        </w:rPr>
        <w:t>leadership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vision</w:t>
      </w:r>
      <w:r>
        <w:rPr>
          <w:spacing w:val="-15"/>
        </w:rPr>
        <w:t xml:space="preserve"> </w:t>
      </w:r>
      <w:r>
        <w:rPr>
          <w:spacing w:val="-4"/>
        </w:rPr>
        <w:t>in</w:t>
      </w:r>
      <w:r>
        <w:rPr>
          <w:spacing w:val="-13"/>
        </w:rPr>
        <w:t xml:space="preserve"> </w:t>
      </w:r>
      <w:r>
        <w:rPr>
          <w:spacing w:val="-4"/>
        </w:rPr>
        <w:t>respect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equality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provide</w:t>
      </w:r>
      <w:r>
        <w:rPr>
          <w:spacing w:val="-6"/>
        </w:rPr>
        <w:t xml:space="preserve"> </w:t>
      </w:r>
      <w:r>
        <w:rPr>
          <w:spacing w:val="-4"/>
        </w:rPr>
        <w:t>guidance,</w:t>
      </w:r>
      <w:r>
        <w:rPr>
          <w:spacing w:val="-7"/>
        </w:rPr>
        <w:t xml:space="preserve"> </w:t>
      </w:r>
      <w:r>
        <w:rPr>
          <w:spacing w:val="-4"/>
        </w:rPr>
        <w:t>support</w:t>
      </w:r>
      <w:r>
        <w:rPr>
          <w:spacing w:val="-7"/>
        </w:rPr>
        <w:t xml:space="preserve"> </w:t>
      </w:r>
      <w:r>
        <w:rPr>
          <w:spacing w:val="-4"/>
        </w:rPr>
        <w:t>and</w:t>
      </w:r>
      <w:r>
        <w:rPr>
          <w:spacing w:val="-7"/>
        </w:rPr>
        <w:t xml:space="preserve"> </w:t>
      </w:r>
      <w:r>
        <w:rPr>
          <w:spacing w:val="-4"/>
        </w:rPr>
        <w:t>training</w:t>
      </w:r>
      <w:r>
        <w:rPr>
          <w:spacing w:val="-7"/>
        </w:rPr>
        <w:t xml:space="preserve"> </w:t>
      </w:r>
      <w:r>
        <w:rPr>
          <w:spacing w:val="-4"/>
        </w:rPr>
        <w:t>to</w:t>
      </w:r>
      <w:r>
        <w:rPr>
          <w:spacing w:val="-9"/>
        </w:rPr>
        <w:t xml:space="preserve"> </w:t>
      </w:r>
      <w:r>
        <w:rPr>
          <w:spacing w:val="-4"/>
        </w:rPr>
        <w:t>all</w:t>
      </w:r>
      <w:r>
        <w:rPr>
          <w:spacing w:val="-9"/>
        </w:rPr>
        <w:t xml:space="preserve"> </w:t>
      </w:r>
      <w:r>
        <w:rPr>
          <w:spacing w:val="-4"/>
        </w:rPr>
        <w:t>staff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line="261" w:lineRule="auto"/>
        <w:ind w:right="165"/>
      </w:pPr>
      <w:r>
        <w:rPr>
          <w:spacing w:val="-2"/>
        </w:rPr>
        <w:t>monitor</w:t>
      </w:r>
      <w:r>
        <w:rPr>
          <w:spacing w:val="-9"/>
        </w:rPr>
        <w:t xml:space="preserve"> </w:t>
      </w:r>
      <w:r>
        <w:rPr>
          <w:spacing w:val="-2"/>
        </w:rPr>
        <w:t>the</w:t>
      </w:r>
      <w:r>
        <w:rPr>
          <w:spacing w:val="-9"/>
        </w:rPr>
        <w:t xml:space="preserve"> </w:t>
      </w:r>
      <w:r>
        <w:rPr>
          <w:spacing w:val="-2"/>
        </w:rPr>
        <w:t>effectiveness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this</w:t>
      </w:r>
      <w:r>
        <w:rPr>
          <w:spacing w:val="-9"/>
        </w:rPr>
        <w:t xml:space="preserve"> </w:t>
      </w:r>
      <w:r>
        <w:rPr>
          <w:spacing w:val="-2"/>
        </w:rPr>
        <w:t>policy</w:t>
      </w:r>
      <w:r>
        <w:rPr>
          <w:spacing w:val="-9"/>
        </w:rPr>
        <w:t xml:space="preserve"> </w:t>
      </w:r>
      <w:r>
        <w:rPr>
          <w:spacing w:val="-2"/>
        </w:rPr>
        <w:t>by</w:t>
      </w:r>
      <w:r>
        <w:rPr>
          <w:spacing w:val="-9"/>
        </w:rPr>
        <w:t xml:space="preserve"> </w:t>
      </w:r>
      <w:r>
        <w:rPr>
          <w:spacing w:val="-2"/>
        </w:rPr>
        <w:t>speaking</w:t>
      </w:r>
      <w:r>
        <w:rPr>
          <w:spacing w:val="-9"/>
        </w:rPr>
        <w:t xml:space="preserve"> </w:t>
      </w:r>
      <w:r>
        <w:rPr>
          <w:spacing w:val="-2"/>
        </w:rPr>
        <w:t>with</w:t>
      </w:r>
      <w:r>
        <w:rPr>
          <w:spacing w:val="-9"/>
        </w:rPr>
        <w:t xml:space="preserve"> </w:t>
      </w:r>
      <w:r>
        <w:rPr>
          <w:spacing w:val="-2"/>
        </w:rPr>
        <w:t>pupils,</w:t>
      </w:r>
      <w:r>
        <w:rPr>
          <w:spacing w:val="-10"/>
        </w:rPr>
        <w:t xml:space="preserve"> </w:t>
      </w:r>
      <w:r>
        <w:rPr>
          <w:spacing w:val="-2"/>
        </w:rPr>
        <w:t>school</w:t>
      </w:r>
      <w:r>
        <w:rPr>
          <w:spacing w:val="-9"/>
        </w:rPr>
        <w:t xml:space="preserve"> </w:t>
      </w:r>
      <w:r>
        <w:rPr>
          <w:spacing w:val="-2"/>
        </w:rPr>
        <w:t>personnel,</w:t>
      </w:r>
      <w:r>
        <w:rPr>
          <w:spacing w:val="-10"/>
        </w:rPr>
        <w:t xml:space="preserve"> </w:t>
      </w:r>
      <w:r>
        <w:rPr>
          <w:spacing w:val="-2"/>
        </w:rPr>
        <w:t xml:space="preserve">parents </w:t>
      </w:r>
      <w:r>
        <w:t>and governors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0"/>
        <w:ind w:hanging="360"/>
      </w:pPr>
      <w:r>
        <w:rPr>
          <w:spacing w:val="-4"/>
        </w:rPr>
        <w:t>regularly</w:t>
      </w:r>
      <w:r>
        <w:rPr>
          <w:spacing w:val="-14"/>
        </w:rPr>
        <w:t xml:space="preserve"> </w:t>
      </w:r>
      <w:r>
        <w:rPr>
          <w:spacing w:val="-4"/>
        </w:rPr>
        <w:t>report</w:t>
      </w:r>
      <w:r>
        <w:rPr>
          <w:spacing w:val="-14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Governing</w:t>
      </w:r>
      <w:r>
        <w:rPr>
          <w:spacing w:val="-14"/>
        </w:rPr>
        <w:t xml:space="preserve"> </w:t>
      </w:r>
      <w:r>
        <w:rPr>
          <w:spacing w:val="-4"/>
        </w:rPr>
        <w:t>Body</w:t>
      </w:r>
      <w:r>
        <w:rPr>
          <w:spacing w:val="-15"/>
        </w:rPr>
        <w:t xml:space="preserve"> </w:t>
      </w:r>
      <w:r>
        <w:rPr>
          <w:spacing w:val="-4"/>
        </w:rPr>
        <w:t>on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success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4"/>
        </w:rPr>
        <w:t xml:space="preserve"> </w:t>
      </w:r>
      <w:r>
        <w:rPr>
          <w:spacing w:val="-4"/>
        </w:rPr>
        <w:t>development</w:t>
      </w:r>
      <w:r>
        <w:rPr>
          <w:spacing w:val="-10"/>
        </w:rPr>
        <w:t xml:space="preserve"> </w:t>
      </w:r>
      <w:r>
        <w:rPr>
          <w:spacing w:val="-4"/>
        </w:rPr>
        <w:t>of</w:t>
      </w:r>
      <w:r>
        <w:rPr>
          <w:spacing w:val="-14"/>
        </w:rPr>
        <w:t xml:space="preserve"> </w:t>
      </w:r>
      <w:r>
        <w:rPr>
          <w:spacing w:val="-4"/>
        </w:rPr>
        <w:t>this</w:t>
      </w:r>
      <w:r>
        <w:rPr>
          <w:spacing w:val="-16"/>
        </w:rPr>
        <w:t xml:space="preserve"> </w:t>
      </w:r>
      <w:r>
        <w:rPr>
          <w:spacing w:val="-4"/>
        </w:rPr>
        <w:t>policy</w:t>
      </w:r>
    </w:p>
    <w:p w:rsidR="003B4875" w:rsidRDefault="003B4875">
      <w:pPr>
        <w:pStyle w:val="BodyText"/>
        <w:spacing w:before="46"/>
      </w:pPr>
    </w:p>
    <w:p w:rsidR="003B4875" w:rsidRDefault="00B044B9">
      <w:pPr>
        <w:pStyle w:val="Heading1"/>
        <w:numPr>
          <w:ilvl w:val="1"/>
          <w:numId w:val="4"/>
        </w:numPr>
        <w:tabs>
          <w:tab w:val="left" w:pos="1149"/>
        </w:tabs>
        <w:spacing w:before="1"/>
        <w:ind w:left="1149" w:hanging="429"/>
      </w:pPr>
      <w:r>
        <w:rPr>
          <w:color w:val="2E5395"/>
          <w:spacing w:val="-2"/>
          <w:w w:val="90"/>
        </w:rPr>
        <w:t>Staff</w:t>
      </w:r>
    </w:p>
    <w:p w:rsidR="003B4875" w:rsidRDefault="00B044B9">
      <w:pPr>
        <w:pStyle w:val="BodyText"/>
        <w:spacing w:before="184"/>
        <w:ind w:left="720"/>
      </w:pPr>
      <w:r>
        <w:rPr>
          <w:w w:val="90"/>
        </w:rPr>
        <w:t>Staff</w:t>
      </w:r>
      <w:r>
        <w:rPr>
          <w:spacing w:val="-9"/>
          <w:w w:val="90"/>
        </w:rPr>
        <w:t xml:space="preserve"> </w:t>
      </w:r>
      <w:r>
        <w:rPr>
          <w:spacing w:val="-2"/>
          <w:w w:val="90"/>
        </w:rPr>
        <w:t>will: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184"/>
        <w:ind w:hanging="360"/>
      </w:pPr>
      <w:r>
        <w:rPr>
          <w:spacing w:val="-6"/>
        </w:rPr>
        <w:t>comply</w:t>
      </w:r>
      <w:r>
        <w:rPr>
          <w:spacing w:val="-11"/>
        </w:rPr>
        <w:t xml:space="preserve"> </w:t>
      </w:r>
      <w:r>
        <w:rPr>
          <w:spacing w:val="-6"/>
        </w:rPr>
        <w:t>with</w:t>
      </w:r>
      <w:r>
        <w:rPr>
          <w:spacing w:val="-11"/>
        </w:rPr>
        <w:t xml:space="preserve"> </w:t>
      </w:r>
      <w:r>
        <w:rPr>
          <w:spacing w:val="-6"/>
        </w:rPr>
        <w:t>all</w:t>
      </w:r>
      <w:r>
        <w:rPr>
          <w:spacing w:val="-10"/>
        </w:rPr>
        <w:t xml:space="preserve"> </w:t>
      </w:r>
      <w:r>
        <w:rPr>
          <w:spacing w:val="-6"/>
        </w:rPr>
        <w:t>aspects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this</w:t>
      </w:r>
      <w:r>
        <w:rPr>
          <w:spacing w:val="-10"/>
        </w:rPr>
        <w:t xml:space="preserve"> </w:t>
      </w:r>
      <w:r>
        <w:rPr>
          <w:spacing w:val="-6"/>
        </w:rP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5"/>
        <w:ind w:hanging="360"/>
      </w:pPr>
      <w:r>
        <w:rPr>
          <w:spacing w:val="-4"/>
        </w:rPr>
        <w:t>lead</w:t>
      </w:r>
      <w:r>
        <w:rPr>
          <w:spacing w:val="-12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example</w:t>
      </w:r>
      <w:r>
        <w:rPr>
          <w:spacing w:val="-11"/>
        </w:rPr>
        <w:t xml:space="preserve"> </w:t>
      </w:r>
      <w:r>
        <w:rPr>
          <w:spacing w:val="-4"/>
        </w:rPr>
        <w:t>dressing</w:t>
      </w:r>
      <w:r>
        <w:rPr>
          <w:spacing w:val="-12"/>
        </w:rPr>
        <w:t xml:space="preserve"> </w:t>
      </w:r>
      <w:r>
        <w:rPr>
          <w:spacing w:val="-4"/>
        </w:rPr>
        <w:t>appropriately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t>be</w:t>
      </w:r>
      <w:r>
        <w:rPr>
          <w:spacing w:val="-9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neat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tidy</w:t>
      </w:r>
      <w:r>
        <w:rPr>
          <w:spacing w:val="-11"/>
        </w:rPr>
        <w:t xml:space="preserve"> </w:t>
      </w:r>
      <w:r>
        <w:rPr>
          <w:spacing w:val="-2"/>
        </w:rPr>
        <w:t>appearance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report</w:t>
      </w:r>
      <w:r>
        <w:rPr>
          <w:spacing w:val="-17"/>
        </w:rPr>
        <w:t xml:space="preserve"> </w:t>
      </w:r>
      <w:r>
        <w:rPr>
          <w:spacing w:val="-4"/>
        </w:rPr>
        <w:t>any</w:t>
      </w:r>
      <w:r>
        <w:rPr>
          <w:spacing w:val="-17"/>
        </w:rPr>
        <w:t xml:space="preserve"> </w:t>
      </w:r>
      <w:r>
        <w:rPr>
          <w:spacing w:val="-4"/>
        </w:rPr>
        <w:t>pupil</w:t>
      </w:r>
      <w:r>
        <w:rPr>
          <w:spacing w:val="-14"/>
        </w:rPr>
        <w:t xml:space="preserve"> </w:t>
      </w:r>
      <w:r>
        <w:rPr>
          <w:spacing w:val="-4"/>
        </w:rPr>
        <w:t>who</w:t>
      </w:r>
      <w:r>
        <w:rPr>
          <w:spacing w:val="-18"/>
        </w:rPr>
        <w:t xml:space="preserve"> </w:t>
      </w:r>
      <w:r>
        <w:rPr>
          <w:spacing w:val="-4"/>
        </w:rPr>
        <w:t>does</w:t>
      </w:r>
      <w:r>
        <w:rPr>
          <w:spacing w:val="-16"/>
        </w:rPr>
        <w:t xml:space="preserve"> </w:t>
      </w:r>
      <w:r>
        <w:rPr>
          <w:spacing w:val="-4"/>
        </w:rPr>
        <w:t>not</w:t>
      </w:r>
      <w:r>
        <w:rPr>
          <w:spacing w:val="-16"/>
        </w:rPr>
        <w:t xml:space="preserve"> </w:t>
      </w:r>
      <w:r>
        <w:rPr>
          <w:spacing w:val="-4"/>
        </w:rPr>
        <w:t>comply</w:t>
      </w:r>
      <w:r>
        <w:rPr>
          <w:spacing w:val="-17"/>
        </w:rPr>
        <w:t xml:space="preserve"> </w:t>
      </w:r>
      <w:r>
        <w:rPr>
          <w:spacing w:val="-4"/>
        </w:rPr>
        <w:t>with</w:t>
      </w:r>
      <w:r>
        <w:rPr>
          <w:spacing w:val="-17"/>
        </w:rPr>
        <w:t xml:space="preserve"> </w:t>
      </w:r>
      <w:r>
        <w:rPr>
          <w:spacing w:val="-4"/>
        </w:rPr>
        <w:t>this</w:t>
      </w:r>
      <w:r>
        <w:rPr>
          <w:spacing w:val="-15"/>
        </w:rPr>
        <w:t xml:space="preserve"> </w:t>
      </w:r>
      <w:r>
        <w:rPr>
          <w:spacing w:val="-4"/>
        </w:rPr>
        <w:t>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implement</w:t>
      </w:r>
      <w:r>
        <w:rPr>
          <w:spacing w:val="-8"/>
        </w:rPr>
        <w:t xml:space="preserve"> </w:t>
      </w:r>
      <w:r>
        <w:rPr>
          <w:spacing w:val="-4"/>
        </w:rPr>
        <w:t>the</w:t>
      </w:r>
      <w:r>
        <w:rPr>
          <w:spacing w:val="-7"/>
        </w:rPr>
        <w:t xml:space="preserve"> </w:t>
      </w:r>
      <w:r>
        <w:rPr>
          <w:spacing w:val="-4"/>
        </w:rPr>
        <w:t>school’s</w:t>
      </w:r>
      <w:r>
        <w:rPr>
          <w:spacing w:val="-6"/>
        </w:rPr>
        <w:t xml:space="preserve"> </w:t>
      </w:r>
      <w:r>
        <w:rPr>
          <w:spacing w:val="-4"/>
        </w:rPr>
        <w:t>equalities</w:t>
      </w:r>
      <w:r>
        <w:rPr>
          <w:spacing w:val="-6"/>
        </w:rPr>
        <w:t xml:space="preserve"> </w:t>
      </w:r>
      <w:r>
        <w:rPr>
          <w:spacing w:val="-4"/>
        </w:rPr>
        <w:t>policy</w:t>
      </w:r>
      <w:r>
        <w:rPr>
          <w:spacing w:val="-8"/>
        </w:rPr>
        <w:t xml:space="preserve"> </w:t>
      </w:r>
      <w:r>
        <w:rPr>
          <w:spacing w:val="-4"/>
        </w:rPr>
        <w:t>and</w:t>
      </w:r>
      <w:r>
        <w:rPr>
          <w:spacing w:val="-10"/>
        </w:rPr>
        <w:t xml:space="preserve"> </w:t>
      </w:r>
      <w:r>
        <w:rPr>
          <w:spacing w:val="-4"/>
        </w:rPr>
        <w:t>schemes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5"/>
        <w:ind w:hanging="360"/>
      </w:pPr>
      <w:r>
        <w:rPr>
          <w:spacing w:val="-4"/>
        </w:rPr>
        <w:t>report</w:t>
      </w:r>
      <w:r>
        <w:rPr>
          <w:spacing w:val="-13"/>
        </w:rPr>
        <w:t xml:space="preserve"> </w:t>
      </w:r>
      <w:r>
        <w:rPr>
          <w:spacing w:val="-4"/>
        </w:rPr>
        <w:t>and</w:t>
      </w:r>
      <w:r>
        <w:rPr>
          <w:spacing w:val="-12"/>
        </w:rPr>
        <w:t xml:space="preserve"> </w:t>
      </w:r>
      <w:r>
        <w:rPr>
          <w:spacing w:val="-4"/>
        </w:rPr>
        <w:t>deal</w:t>
      </w:r>
      <w:r>
        <w:rPr>
          <w:spacing w:val="-11"/>
        </w:rPr>
        <w:t xml:space="preserve"> </w:t>
      </w:r>
      <w:r>
        <w:rPr>
          <w:spacing w:val="-4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all</w:t>
      </w:r>
      <w:r>
        <w:rPr>
          <w:spacing w:val="-10"/>
        </w:rPr>
        <w:t xml:space="preserve"> </w:t>
      </w:r>
      <w:r>
        <w:rPr>
          <w:spacing w:val="-4"/>
        </w:rPr>
        <w:t>incidents</w:t>
      </w:r>
      <w:r>
        <w:rPr>
          <w:spacing w:val="-12"/>
        </w:rPr>
        <w:t xml:space="preserve"> </w:t>
      </w:r>
      <w:r>
        <w:rPr>
          <w:spacing w:val="-4"/>
        </w:rPr>
        <w:t>of</w:t>
      </w:r>
      <w:r>
        <w:rPr>
          <w:spacing w:val="-12"/>
        </w:rPr>
        <w:t xml:space="preserve"> </w:t>
      </w:r>
      <w:r>
        <w:rPr>
          <w:spacing w:val="-4"/>
        </w:rPr>
        <w:t>discrimination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6"/>
        </w:rPr>
        <w:t>attend</w:t>
      </w:r>
      <w:r>
        <w:rPr>
          <w:spacing w:val="-10"/>
        </w:rPr>
        <w:t xml:space="preserve"> </w:t>
      </w:r>
      <w:r>
        <w:rPr>
          <w:spacing w:val="-6"/>
        </w:rPr>
        <w:t>appropriate</w:t>
      </w:r>
      <w:r>
        <w:rPr>
          <w:spacing w:val="-9"/>
        </w:rPr>
        <w:t xml:space="preserve"> </w:t>
      </w:r>
      <w:r>
        <w:rPr>
          <w:spacing w:val="-6"/>
        </w:rPr>
        <w:t>training</w:t>
      </w:r>
      <w:r>
        <w:rPr>
          <w:spacing w:val="-10"/>
        </w:rPr>
        <w:t xml:space="preserve"> </w:t>
      </w:r>
      <w:r>
        <w:rPr>
          <w:spacing w:val="-6"/>
        </w:rPr>
        <w:t>sessions</w:t>
      </w:r>
      <w:r>
        <w:rPr>
          <w:spacing w:val="-9"/>
        </w:rPr>
        <w:t xml:space="preserve"> </w:t>
      </w:r>
      <w:r>
        <w:rPr>
          <w:spacing w:val="-6"/>
        </w:rPr>
        <w:t>on</w:t>
      </w:r>
      <w:r>
        <w:rPr>
          <w:spacing w:val="-11"/>
        </w:rPr>
        <w:t xml:space="preserve"> </w:t>
      </w:r>
      <w:r>
        <w:rPr>
          <w:spacing w:val="-6"/>
        </w:rPr>
        <w:t>equality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2"/>
        </w:rPr>
        <w:t>report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2"/>
        </w:rPr>
        <w:t xml:space="preserve"> </w:t>
      </w:r>
      <w:r>
        <w:rPr>
          <w:spacing w:val="-2"/>
        </w:rPr>
        <w:t>concerns</w:t>
      </w:r>
      <w:r>
        <w:rPr>
          <w:spacing w:val="-12"/>
        </w:rPr>
        <w:t xml:space="preserve"> </w:t>
      </w:r>
      <w:r>
        <w:rPr>
          <w:spacing w:val="-2"/>
        </w:rPr>
        <w:t>they</w:t>
      </w:r>
      <w:r>
        <w:rPr>
          <w:spacing w:val="-12"/>
        </w:rPr>
        <w:t xml:space="preserve"> </w:t>
      </w:r>
      <w:r>
        <w:rPr>
          <w:spacing w:val="-2"/>
        </w:rPr>
        <w:t>have</w:t>
      </w:r>
      <w:r>
        <w:rPr>
          <w:spacing w:val="-12"/>
        </w:rPr>
        <w:t xml:space="preserve"> </w:t>
      </w:r>
      <w:r>
        <w:rPr>
          <w:spacing w:val="-2"/>
        </w:rPr>
        <w:t>on</w:t>
      </w:r>
      <w:r>
        <w:rPr>
          <w:spacing w:val="-13"/>
        </w:rPr>
        <w:t xml:space="preserve"> </w:t>
      </w:r>
      <w:r>
        <w:rPr>
          <w:spacing w:val="-2"/>
        </w:rPr>
        <w:t>any</w:t>
      </w:r>
      <w:r>
        <w:rPr>
          <w:spacing w:val="-13"/>
        </w:rPr>
        <w:t xml:space="preserve"> </w:t>
      </w:r>
      <w:r>
        <w:rPr>
          <w:spacing w:val="-2"/>
        </w:rPr>
        <w:t>aspect</w:t>
      </w:r>
      <w:r>
        <w:rPr>
          <w:spacing w:val="-12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5"/>
        </w:rPr>
        <w:t xml:space="preserve"> </w:t>
      </w:r>
      <w:r>
        <w:rPr>
          <w:spacing w:val="-2"/>
        </w:rPr>
        <w:t>community</w:t>
      </w:r>
    </w:p>
    <w:p w:rsidR="003B4875" w:rsidRDefault="003B4875">
      <w:pPr>
        <w:sectPr w:rsidR="003B4875">
          <w:pgSz w:w="11910" w:h="16840"/>
          <w:pgMar w:top="1140" w:right="560" w:bottom="1200" w:left="0" w:header="0" w:footer="1018" w:gutter="0"/>
          <w:cols w:space="720"/>
        </w:sectPr>
      </w:pPr>
    </w:p>
    <w:p w:rsidR="003B4875" w:rsidRDefault="00B044B9">
      <w:pPr>
        <w:pStyle w:val="Heading1"/>
        <w:numPr>
          <w:ilvl w:val="1"/>
          <w:numId w:val="4"/>
        </w:numPr>
        <w:tabs>
          <w:tab w:val="left" w:pos="1149"/>
        </w:tabs>
        <w:spacing w:before="88"/>
        <w:ind w:left="1149" w:hanging="429"/>
      </w:pPr>
      <w:r>
        <w:rPr>
          <w:color w:val="2E5395"/>
          <w:spacing w:val="-2"/>
        </w:rPr>
        <w:lastRenderedPageBreak/>
        <w:t>Pupils</w:t>
      </w:r>
    </w:p>
    <w:p w:rsidR="003B4875" w:rsidRDefault="00B044B9">
      <w:pPr>
        <w:pStyle w:val="BodyText"/>
        <w:spacing w:before="185"/>
        <w:ind w:left="720"/>
      </w:pPr>
      <w:r>
        <w:rPr>
          <w:w w:val="90"/>
        </w:rPr>
        <w:t>Pupils</w:t>
      </w:r>
      <w:r>
        <w:rPr>
          <w:spacing w:val="-5"/>
          <w:w w:val="90"/>
        </w:rPr>
        <w:t xml:space="preserve"> </w:t>
      </w:r>
      <w:r>
        <w:rPr>
          <w:spacing w:val="-2"/>
          <w:w w:val="95"/>
        </w:rPr>
        <w:t>will: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183"/>
        <w:ind w:hanging="360"/>
      </w:pP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aware</w:t>
      </w:r>
      <w:r>
        <w:rPr>
          <w:spacing w:val="-11"/>
        </w:rPr>
        <w:t xml:space="preserve"> </w:t>
      </w:r>
      <w:r>
        <w:rPr>
          <w:spacing w:val="-2"/>
        </w:rPr>
        <w:t>of</w:t>
      </w:r>
      <w:r>
        <w:rPr>
          <w:spacing w:val="-13"/>
        </w:rPr>
        <w:t xml:space="preserve"> </w:t>
      </w:r>
      <w:r>
        <w:rPr>
          <w:spacing w:val="-2"/>
        </w:rPr>
        <w:t>and</w:t>
      </w:r>
      <w:r>
        <w:rPr>
          <w:spacing w:val="-12"/>
        </w:rPr>
        <w:t xml:space="preserve"> </w:t>
      </w:r>
      <w:r>
        <w:rPr>
          <w:spacing w:val="-2"/>
        </w:rPr>
        <w:t>comply</w:t>
      </w:r>
      <w:r>
        <w:rPr>
          <w:spacing w:val="-12"/>
        </w:rPr>
        <w:t xml:space="preserve"> </w:t>
      </w:r>
      <w:r>
        <w:rPr>
          <w:spacing w:val="-2"/>
        </w:rPr>
        <w:t>with</w:t>
      </w:r>
      <w:r>
        <w:rPr>
          <w:spacing w:val="-12"/>
        </w:rPr>
        <w:t xml:space="preserve"> </w:t>
      </w:r>
      <w:r>
        <w:rPr>
          <w:spacing w:val="-2"/>
        </w:rPr>
        <w:t>this</w:t>
      </w:r>
      <w:r>
        <w:rPr>
          <w:spacing w:val="-11"/>
        </w:rPr>
        <w:t xml:space="preserve"> </w:t>
      </w:r>
      <w:r>
        <w:rPr>
          <w:spacing w:val="-2"/>
        </w:rPr>
        <w:t>policy</w:t>
      </w:r>
      <w:r>
        <w:rPr>
          <w:spacing w:val="-12"/>
        </w:rPr>
        <w:t xml:space="preserve"> </w:t>
      </w:r>
      <w:r>
        <w:rPr>
          <w:spacing w:val="-2"/>
        </w:rPr>
        <w:t>by</w:t>
      </w:r>
      <w:r>
        <w:rPr>
          <w:spacing w:val="-12"/>
        </w:rPr>
        <w:t xml:space="preserve"> </w:t>
      </w:r>
      <w:r>
        <w:rPr>
          <w:spacing w:val="-2"/>
        </w:rPr>
        <w:t>wearing</w:t>
      </w:r>
      <w:r>
        <w:rPr>
          <w:spacing w:val="-9"/>
        </w:rPr>
        <w:t xml:space="preserve"> </w:t>
      </w:r>
      <w:r>
        <w:rPr>
          <w:spacing w:val="-2"/>
        </w:rPr>
        <w:t>correct</w:t>
      </w:r>
      <w:r>
        <w:rPr>
          <w:spacing w:val="-12"/>
        </w:rPr>
        <w:t xml:space="preserve"> </w:t>
      </w:r>
      <w:r>
        <w:rPr>
          <w:spacing w:val="-2"/>
        </w:rPr>
        <w:t>uniform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t>be</w:t>
      </w:r>
      <w:r>
        <w:rPr>
          <w:spacing w:val="-11"/>
        </w:rPr>
        <w:t xml:space="preserve"> </w:t>
      </w:r>
      <w:r>
        <w:t>polite</w:t>
      </w:r>
      <w:r>
        <w:rPr>
          <w:spacing w:val="-10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well</w:t>
      </w:r>
      <w:r>
        <w:rPr>
          <w:spacing w:val="-10"/>
        </w:rPr>
        <w:t xml:space="preserve"> </w:t>
      </w:r>
      <w:r>
        <w:t>behaved</w:t>
      </w:r>
      <w:r>
        <w:rPr>
          <w:spacing w:val="-10"/>
        </w:rPr>
        <w:t xml:space="preserve"> </w:t>
      </w:r>
      <w:r>
        <w:t>at</w:t>
      </w:r>
      <w:r>
        <w:rPr>
          <w:spacing w:val="-12"/>
        </w:rPr>
        <w:t xml:space="preserve"> </w:t>
      </w:r>
      <w:r>
        <w:t>all</w:t>
      </w:r>
      <w:r>
        <w:rPr>
          <w:spacing w:val="-9"/>
        </w:rPr>
        <w:t xml:space="preserve"> </w:t>
      </w:r>
      <w:r>
        <w:rPr>
          <w:spacing w:val="-4"/>
        </w:rPr>
        <w:t>times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show</w:t>
      </w:r>
      <w:r>
        <w:rPr>
          <w:spacing w:val="-12"/>
        </w:rPr>
        <w:t xml:space="preserve"> </w:t>
      </w:r>
      <w:r>
        <w:rPr>
          <w:spacing w:val="-4"/>
        </w:rPr>
        <w:t>consideration</w:t>
      </w:r>
      <w:r>
        <w:rPr>
          <w:spacing w:val="-11"/>
        </w:rPr>
        <w:t xml:space="preserve"> </w:t>
      </w:r>
      <w:r>
        <w:rPr>
          <w:spacing w:val="-4"/>
        </w:rPr>
        <w:t>to</w:t>
      </w:r>
      <w:r>
        <w:rPr>
          <w:spacing w:val="-12"/>
        </w:rPr>
        <w:t xml:space="preserve"> </w:t>
      </w:r>
      <w:r>
        <w:rPr>
          <w:spacing w:val="-4"/>
        </w:rPr>
        <w:t>others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5"/>
        <w:ind w:hanging="360"/>
      </w:pPr>
      <w:r>
        <w:rPr>
          <w:spacing w:val="-4"/>
        </w:rPr>
        <w:t>obey</w:t>
      </w:r>
      <w:r>
        <w:rPr>
          <w:spacing w:val="-15"/>
        </w:rPr>
        <w:t xml:space="preserve"> </w:t>
      </w:r>
      <w:r>
        <w:rPr>
          <w:spacing w:val="-4"/>
        </w:rPr>
        <w:t>all</w:t>
      </w:r>
      <w:r>
        <w:rPr>
          <w:spacing w:val="-14"/>
        </w:rPr>
        <w:t xml:space="preserve"> </w:t>
      </w:r>
      <w:r>
        <w:rPr>
          <w:spacing w:val="-4"/>
        </w:rPr>
        <w:t>health</w:t>
      </w:r>
      <w:r>
        <w:rPr>
          <w:spacing w:val="-15"/>
        </w:rPr>
        <w:t xml:space="preserve"> </w:t>
      </w:r>
      <w:r>
        <w:rPr>
          <w:spacing w:val="-4"/>
        </w:rPr>
        <w:t>and</w:t>
      </w:r>
      <w:r>
        <w:rPr>
          <w:spacing w:val="-17"/>
        </w:rPr>
        <w:t xml:space="preserve"> </w:t>
      </w:r>
      <w:r>
        <w:rPr>
          <w:spacing w:val="-4"/>
        </w:rPr>
        <w:t>safety</w:t>
      </w:r>
      <w:r>
        <w:rPr>
          <w:spacing w:val="-16"/>
        </w:rPr>
        <w:t xml:space="preserve"> </w:t>
      </w:r>
      <w:r>
        <w:rPr>
          <w:spacing w:val="-4"/>
        </w:rPr>
        <w:t>regulations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5"/>
        </w:rPr>
        <w:t xml:space="preserve"> </w:t>
      </w:r>
      <w:r>
        <w:rPr>
          <w:spacing w:val="-4"/>
        </w:rPr>
        <w:t>all</w:t>
      </w:r>
      <w:r>
        <w:rPr>
          <w:spacing w:val="-13"/>
        </w:rPr>
        <w:t xml:space="preserve"> </w:t>
      </w:r>
      <w:r>
        <w:rPr>
          <w:spacing w:val="-4"/>
        </w:rPr>
        <w:t>areas</w:t>
      </w:r>
      <w:r>
        <w:rPr>
          <w:spacing w:val="-14"/>
        </w:rPr>
        <w:t xml:space="preserve"> </w:t>
      </w:r>
      <w:r>
        <w:rPr>
          <w:spacing w:val="-4"/>
        </w:rPr>
        <w:t>of</w:t>
      </w:r>
      <w:r>
        <w:rPr>
          <w:spacing w:val="-15"/>
        </w:rPr>
        <w:t xml:space="preserve"> </w:t>
      </w:r>
      <w:r>
        <w:rPr>
          <w:spacing w:val="-4"/>
        </w:rPr>
        <w:t>the</w:t>
      </w:r>
      <w:r>
        <w:rPr>
          <w:spacing w:val="-13"/>
        </w:rPr>
        <w:t xml:space="preserve"> </w:t>
      </w:r>
      <w:r>
        <w:rPr>
          <w:spacing w:val="-4"/>
        </w:rPr>
        <w:t>school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6"/>
        </w:rPr>
        <w:t>liaise</w:t>
      </w:r>
      <w:r>
        <w:rPr>
          <w:spacing w:val="-7"/>
        </w:rPr>
        <w:t xml:space="preserve"> </w:t>
      </w:r>
      <w:r>
        <w:rPr>
          <w:spacing w:val="-6"/>
        </w:rPr>
        <w:t>with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school</w:t>
      </w:r>
      <w:r>
        <w:rPr>
          <w:spacing w:val="-5"/>
        </w:rPr>
        <w:t xml:space="preserve"> </w:t>
      </w:r>
      <w:r>
        <w:rPr>
          <w:spacing w:val="-6"/>
        </w:rPr>
        <w:t>council about</w:t>
      </w:r>
      <w:r>
        <w:rPr>
          <w:spacing w:val="-7"/>
        </w:rPr>
        <w:t xml:space="preserve"> </w:t>
      </w:r>
      <w:r>
        <w:rPr>
          <w:spacing w:val="-6"/>
        </w:rPr>
        <w:t>any</w:t>
      </w:r>
      <w:r>
        <w:rPr>
          <w:spacing w:val="-8"/>
        </w:rPr>
        <w:t xml:space="preserve"> </w:t>
      </w:r>
      <w:r>
        <w:rPr>
          <w:spacing w:val="-6"/>
        </w:rPr>
        <w:t>improvements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this policy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ind w:hanging="360"/>
      </w:pPr>
      <w:r>
        <w:rPr>
          <w:spacing w:val="-4"/>
        </w:rPr>
        <w:t>take</w:t>
      </w:r>
      <w:r>
        <w:rPr>
          <w:spacing w:val="-18"/>
        </w:rPr>
        <w:t xml:space="preserve"> </w:t>
      </w:r>
      <w:r>
        <w:rPr>
          <w:spacing w:val="-4"/>
        </w:rPr>
        <w:t>part</w:t>
      </w:r>
      <w:r>
        <w:rPr>
          <w:spacing w:val="-18"/>
        </w:rPr>
        <w:t xml:space="preserve"> </w:t>
      </w:r>
      <w:r>
        <w:rPr>
          <w:spacing w:val="-4"/>
        </w:rPr>
        <w:t>in</w:t>
      </w:r>
      <w:r>
        <w:rPr>
          <w:spacing w:val="-18"/>
        </w:rPr>
        <w:t xml:space="preserve"> </w:t>
      </w:r>
      <w:r>
        <w:rPr>
          <w:spacing w:val="-4"/>
        </w:rPr>
        <w:t>questionnaires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surveys</w:t>
      </w:r>
    </w:p>
    <w:p w:rsidR="003B4875" w:rsidRDefault="003B4875">
      <w:pPr>
        <w:pStyle w:val="BodyText"/>
        <w:spacing w:before="49"/>
      </w:pPr>
    </w:p>
    <w:p w:rsidR="003B4875" w:rsidRDefault="00B044B9">
      <w:pPr>
        <w:pStyle w:val="Heading1"/>
        <w:numPr>
          <w:ilvl w:val="1"/>
          <w:numId w:val="4"/>
        </w:numPr>
        <w:tabs>
          <w:tab w:val="left" w:pos="1149"/>
        </w:tabs>
        <w:ind w:left="1149" w:hanging="429"/>
      </w:pPr>
      <w:r>
        <w:rPr>
          <w:color w:val="2E5395"/>
          <w:spacing w:val="-2"/>
        </w:rPr>
        <w:t>Parents/</w:t>
      </w:r>
      <w:proofErr w:type="spellStart"/>
      <w:r>
        <w:rPr>
          <w:color w:val="2E5395"/>
          <w:spacing w:val="-2"/>
        </w:rPr>
        <w:t>Carers</w:t>
      </w:r>
      <w:proofErr w:type="spellEnd"/>
    </w:p>
    <w:p w:rsidR="003B4875" w:rsidRDefault="00B044B9">
      <w:pPr>
        <w:pStyle w:val="BodyText"/>
        <w:spacing w:before="185"/>
        <w:ind w:left="720"/>
      </w:pPr>
      <w:r>
        <w:rPr>
          <w:spacing w:val="-8"/>
        </w:rPr>
        <w:t>Parents/</w:t>
      </w:r>
      <w:proofErr w:type="spellStart"/>
      <w:r>
        <w:rPr>
          <w:spacing w:val="-8"/>
        </w:rPr>
        <w:t>carers</w:t>
      </w:r>
      <w:proofErr w:type="spellEnd"/>
      <w:r>
        <w:rPr>
          <w:spacing w:val="4"/>
        </w:rPr>
        <w:t xml:space="preserve"> </w:t>
      </w:r>
      <w:r>
        <w:rPr>
          <w:spacing w:val="-4"/>
        </w:rPr>
        <w:t>will: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184" w:line="261" w:lineRule="auto"/>
        <w:ind w:right="160"/>
      </w:pP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aware</w:t>
      </w:r>
      <w:r>
        <w:rPr>
          <w:spacing w:val="-15"/>
        </w:rPr>
        <w:t xml:space="preserve"> </w:t>
      </w:r>
      <w:r>
        <w:rPr>
          <w:spacing w:val="-4"/>
        </w:rPr>
        <w:t>of</w:t>
      </w:r>
      <w:r>
        <w:rPr>
          <w:spacing w:val="-16"/>
        </w:rPr>
        <w:t xml:space="preserve"> </w:t>
      </w:r>
      <w:r>
        <w:rPr>
          <w:spacing w:val="-4"/>
        </w:rPr>
        <w:t>and</w:t>
      </w:r>
      <w:r>
        <w:rPr>
          <w:spacing w:val="-16"/>
        </w:rPr>
        <w:t xml:space="preserve"> </w:t>
      </w:r>
      <w:r>
        <w:rPr>
          <w:spacing w:val="-4"/>
        </w:rPr>
        <w:t>comply</w:t>
      </w:r>
      <w:r>
        <w:rPr>
          <w:spacing w:val="-16"/>
        </w:rPr>
        <w:t xml:space="preserve"> </w:t>
      </w:r>
      <w:r>
        <w:rPr>
          <w:spacing w:val="-4"/>
        </w:rPr>
        <w:t>with</w:t>
      </w:r>
      <w:r>
        <w:rPr>
          <w:spacing w:val="-16"/>
        </w:rPr>
        <w:t xml:space="preserve"> </w:t>
      </w:r>
      <w:r>
        <w:rPr>
          <w:spacing w:val="-4"/>
        </w:rPr>
        <w:t>this</w:t>
      </w:r>
      <w:r>
        <w:rPr>
          <w:spacing w:val="-15"/>
        </w:rPr>
        <w:t xml:space="preserve"> </w:t>
      </w:r>
      <w:r>
        <w:rPr>
          <w:spacing w:val="-4"/>
        </w:rPr>
        <w:t>policy</w:t>
      </w:r>
      <w:r>
        <w:rPr>
          <w:spacing w:val="-16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ensuring</w:t>
      </w:r>
      <w:r>
        <w:rPr>
          <w:spacing w:val="-16"/>
        </w:rPr>
        <w:t xml:space="preserve"> </w:t>
      </w:r>
      <w:r>
        <w:rPr>
          <w:spacing w:val="-4"/>
        </w:rPr>
        <w:t>their</w:t>
      </w:r>
      <w:r>
        <w:rPr>
          <w:spacing w:val="-15"/>
        </w:rPr>
        <w:t xml:space="preserve"> </w:t>
      </w:r>
      <w:r>
        <w:rPr>
          <w:spacing w:val="-4"/>
        </w:rPr>
        <w:t>children</w:t>
      </w:r>
      <w:r>
        <w:rPr>
          <w:spacing w:val="-15"/>
        </w:rPr>
        <w:t xml:space="preserve"> </w:t>
      </w:r>
      <w:r>
        <w:rPr>
          <w:spacing w:val="-4"/>
        </w:rPr>
        <w:t>wear</w:t>
      </w:r>
      <w:r>
        <w:rPr>
          <w:spacing w:val="-15"/>
        </w:rPr>
        <w:t xml:space="preserve"> </w:t>
      </w:r>
      <w:r>
        <w:rPr>
          <w:spacing w:val="-4"/>
        </w:rPr>
        <w:t>school</w:t>
      </w:r>
      <w:r>
        <w:rPr>
          <w:spacing w:val="-15"/>
        </w:rPr>
        <w:t xml:space="preserve"> </w:t>
      </w:r>
      <w:r>
        <w:rPr>
          <w:spacing w:val="-4"/>
        </w:rPr>
        <w:t>uniform</w:t>
      </w:r>
      <w:r>
        <w:rPr>
          <w:spacing w:val="-16"/>
        </w:rPr>
        <w:t xml:space="preserve"> </w:t>
      </w:r>
      <w:r>
        <w:rPr>
          <w:spacing w:val="-4"/>
        </w:rPr>
        <w:t>at</w:t>
      </w:r>
      <w:r>
        <w:rPr>
          <w:spacing w:val="-16"/>
        </w:rPr>
        <w:t xml:space="preserve"> </w:t>
      </w:r>
      <w:r>
        <w:rPr>
          <w:spacing w:val="-4"/>
        </w:rPr>
        <w:t>all times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0" w:line="266" w:lineRule="exact"/>
        <w:ind w:hanging="360"/>
      </w:pP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contacted</w:t>
      </w:r>
      <w:r>
        <w:rPr>
          <w:spacing w:val="-13"/>
        </w:rPr>
        <w:t xml:space="preserve"> </w:t>
      </w:r>
      <w:r>
        <w:rPr>
          <w:spacing w:val="-2"/>
        </w:rPr>
        <w:t>if</w:t>
      </w:r>
      <w:r>
        <w:rPr>
          <w:spacing w:val="-14"/>
        </w:rPr>
        <w:t xml:space="preserve"> </w:t>
      </w:r>
      <w:r>
        <w:rPr>
          <w:spacing w:val="-2"/>
        </w:rPr>
        <w:t>their</w:t>
      </w:r>
      <w:r>
        <w:rPr>
          <w:spacing w:val="-17"/>
        </w:rPr>
        <w:t xml:space="preserve"> </w:t>
      </w:r>
      <w:r>
        <w:rPr>
          <w:spacing w:val="-2"/>
        </w:rPr>
        <w:t>child</w:t>
      </w:r>
      <w:r>
        <w:rPr>
          <w:spacing w:val="-14"/>
        </w:rPr>
        <w:t xml:space="preserve"> </w:t>
      </w:r>
      <w:r>
        <w:rPr>
          <w:spacing w:val="-2"/>
        </w:rPr>
        <w:t>is</w:t>
      </w:r>
      <w:r>
        <w:rPr>
          <w:spacing w:val="-13"/>
        </w:rPr>
        <w:t xml:space="preserve"> </w:t>
      </w:r>
      <w:r>
        <w:rPr>
          <w:spacing w:val="-2"/>
        </w:rPr>
        <w:t>not</w:t>
      </w:r>
      <w:r>
        <w:rPr>
          <w:spacing w:val="-14"/>
        </w:rPr>
        <w:t xml:space="preserve"> </w:t>
      </w:r>
      <w:r>
        <w:rPr>
          <w:spacing w:val="-2"/>
        </w:rPr>
        <w:t>wearing</w:t>
      </w:r>
      <w:r>
        <w:rPr>
          <w:spacing w:val="-15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correct</w:t>
      </w:r>
      <w:r>
        <w:rPr>
          <w:spacing w:val="-14"/>
        </w:rPr>
        <w:t xml:space="preserve"> </w:t>
      </w:r>
      <w:r>
        <w:rPr>
          <w:spacing w:val="-2"/>
        </w:rPr>
        <w:t>uniform;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2"/>
        <w:ind w:hanging="360"/>
      </w:pPr>
      <w:r>
        <w:rPr>
          <w:spacing w:val="-4"/>
        </w:rPr>
        <w:t>ensure</w:t>
      </w:r>
      <w:r>
        <w:rPr>
          <w:spacing w:val="-17"/>
        </w:rPr>
        <w:t xml:space="preserve"> </w:t>
      </w:r>
      <w:r>
        <w:rPr>
          <w:spacing w:val="-4"/>
        </w:rPr>
        <w:t>that</w:t>
      </w:r>
      <w:r>
        <w:rPr>
          <w:spacing w:val="-18"/>
        </w:rPr>
        <w:t xml:space="preserve"> </w:t>
      </w:r>
      <w:r>
        <w:rPr>
          <w:spacing w:val="-4"/>
        </w:rPr>
        <w:t>their</w:t>
      </w:r>
      <w:r>
        <w:rPr>
          <w:spacing w:val="-17"/>
        </w:rPr>
        <w:t xml:space="preserve"> </w:t>
      </w:r>
      <w:r>
        <w:rPr>
          <w:spacing w:val="-4"/>
        </w:rPr>
        <w:t>child's</w:t>
      </w:r>
      <w:r>
        <w:rPr>
          <w:spacing w:val="-19"/>
        </w:rPr>
        <w:t xml:space="preserve"> </w:t>
      </w:r>
      <w:r>
        <w:rPr>
          <w:spacing w:val="-4"/>
        </w:rPr>
        <w:t>uniform</w:t>
      </w:r>
      <w:r>
        <w:rPr>
          <w:spacing w:val="-21"/>
        </w:rPr>
        <w:t xml:space="preserve"> </w:t>
      </w:r>
      <w:r>
        <w:rPr>
          <w:spacing w:val="-4"/>
        </w:rPr>
        <w:t>is</w:t>
      </w:r>
      <w:r>
        <w:rPr>
          <w:spacing w:val="-17"/>
        </w:rPr>
        <w:t xml:space="preserve"> </w:t>
      </w:r>
      <w:r>
        <w:rPr>
          <w:spacing w:val="-4"/>
        </w:rPr>
        <w:t>clean</w:t>
      </w:r>
      <w:r>
        <w:rPr>
          <w:spacing w:val="-17"/>
        </w:rPr>
        <w:t xml:space="preserve"> </w:t>
      </w:r>
      <w:r>
        <w:rPr>
          <w:spacing w:val="-4"/>
        </w:rPr>
        <w:t>and</w:t>
      </w:r>
      <w:r>
        <w:rPr>
          <w:spacing w:val="-18"/>
        </w:rPr>
        <w:t xml:space="preserve"> </w:t>
      </w:r>
      <w:r>
        <w:rPr>
          <w:spacing w:val="-4"/>
        </w:rPr>
        <w:t>good</w:t>
      </w:r>
      <w:r>
        <w:rPr>
          <w:spacing w:val="-18"/>
        </w:rPr>
        <w:t xml:space="preserve"> </w:t>
      </w:r>
      <w:r>
        <w:rPr>
          <w:spacing w:val="-4"/>
        </w:rPr>
        <w:t>repair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6"/>
        <w:ind w:hanging="360"/>
      </w:pPr>
      <w:r>
        <w:rPr>
          <w:spacing w:val="-6"/>
        </w:rPr>
        <w:t>support</w:t>
      </w:r>
      <w:r>
        <w:rPr>
          <w:spacing w:val="-12"/>
        </w:rPr>
        <w:t xml:space="preserve"> </w:t>
      </w:r>
      <w:r>
        <w:rPr>
          <w:spacing w:val="-6"/>
        </w:rPr>
        <w:t>the</w:t>
      </w:r>
      <w:r>
        <w:rPr>
          <w:spacing w:val="-11"/>
        </w:rPr>
        <w:t xml:space="preserve"> </w:t>
      </w:r>
      <w:r>
        <w:rPr>
          <w:spacing w:val="-6"/>
        </w:rPr>
        <w:t>school</w:t>
      </w:r>
    </w:p>
    <w:p w:rsidR="003B4875" w:rsidRDefault="00B044B9">
      <w:pPr>
        <w:pStyle w:val="ListParagraph"/>
        <w:numPr>
          <w:ilvl w:val="2"/>
          <w:numId w:val="4"/>
        </w:numPr>
        <w:tabs>
          <w:tab w:val="left" w:pos="1440"/>
        </w:tabs>
        <w:spacing w:before="22"/>
        <w:ind w:hanging="360"/>
      </w:pPr>
      <w:r>
        <w:rPr>
          <w:spacing w:val="-2"/>
        </w:rPr>
        <w:t>be</w:t>
      </w:r>
      <w:r>
        <w:rPr>
          <w:spacing w:val="-12"/>
        </w:rPr>
        <w:t xml:space="preserve"> </w:t>
      </w:r>
      <w:r>
        <w:rPr>
          <w:spacing w:val="-2"/>
        </w:rPr>
        <w:t>asked</w:t>
      </w:r>
      <w:r>
        <w:rPr>
          <w:spacing w:val="-12"/>
        </w:rPr>
        <w:t xml:space="preserve"> </w:t>
      </w:r>
      <w:r>
        <w:rPr>
          <w:spacing w:val="-2"/>
        </w:rPr>
        <w:t>to</w:t>
      </w:r>
      <w:r>
        <w:rPr>
          <w:spacing w:val="-14"/>
        </w:rPr>
        <w:t xml:space="preserve"> </w:t>
      </w:r>
      <w:r>
        <w:rPr>
          <w:spacing w:val="-2"/>
        </w:rPr>
        <w:t>take</w:t>
      </w:r>
      <w:r>
        <w:rPr>
          <w:spacing w:val="-13"/>
        </w:rPr>
        <w:t xml:space="preserve"> </w:t>
      </w:r>
      <w:r>
        <w:rPr>
          <w:spacing w:val="-2"/>
        </w:rPr>
        <w:t>part</w:t>
      </w:r>
      <w:r>
        <w:rPr>
          <w:spacing w:val="-14"/>
        </w:rPr>
        <w:t xml:space="preserve"> </w:t>
      </w:r>
      <w:r>
        <w:rPr>
          <w:spacing w:val="-2"/>
        </w:rPr>
        <w:t>periodic</w:t>
      </w:r>
      <w:r>
        <w:rPr>
          <w:spacing w:val="-14"/>
        </w:rPr>
        <w:t xml:space="preserve"> </w:t>
      </w:r>
      <w:r>
        <w:rPr>
          <w:spacing w:val="-2"/>
        </w:rPr>
        <w:t>surveys</w:t>
      </w:r>
      <w:r>
        <w:rPr>
          <w:spacing w:val="-12"/>
        </w:rPr>
        <w:t xml:space="preserve"> </w:t>
      </w:r>
      <w:r>
        <w:rPr>
          <w:spacing w:val="-2"/>
        </w:rPr>
        <w:t>conducted</w:t>
      </w:r>
      <w:r>
        <w:rPr>
          <w:spacing w:val="-13"/>
        </w:rPr>
        <w:t xml:space="preserve"> </w:t>
      </w:r>
      <w:r>
        <w:rPr>
          <w:spacing w:val="-2"/>
        </w:rPr>
        <w:t>by</w:t>
      </w:r>
      <w:r>
        <w:rPr>
          <w:spacing w:val="-13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school</w:t>
      </w:r>
    </w:p>
    <w:p w:rsidR="003B4875" w:rsidRDefault="003B4875">
      <w:pPr>
        <w:pStyle w:val="BodyText"/>
        <w:spacing w:before="50"/>
      </w:pPr>
    </w:p>
    <w:p w:rsidR="003B4875" w:rsidRDefault="00B044B9">
      <w:pPr>
        <w:pStyle w:val="Heading1"/>
        <w:numPr>
          <w:ilvl w:val="0"/>
          <w:numId w:val="4"/>
        </w:numPr>
        <w:tabs>
          <w:tab w:val="left" w:pos="965"/>
        </w:tabs>
        <w:ind w:left="965" w:hanging="245"/>
      </w:pPr>
      <w:r>
        <w:rPr>
          <w:color w:val="2E5395"/>
          <w:spacing w:val="-6"/>
        </w:rPr>
        <w:t>Non-Compliance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with</w:t>
      </w:r>
      <w:r>
        <w:rPr>
          <w:color w:val="2E5395"/>
          <w:spacing w:val="-7"/>
        </w:rPr>
        <w:t xml:space="preserve"> </w:t>
      </w:r>
      <w:r>
        <w:rPr>
          <w:color w:val="2E5395"/>
          <w:spacing w:val="-6"/>
        </w:rPr>
        <w:t>the Uniform</w:t>
      </w:r>
      <w:r>
        <w:rPr>
          <w:color w:val="2E5395"/>
          <w:spacing w:val="-10"/>
        </w:rPr>
        <w:t xml:space="preserve"> </w:t>
      </w:r>
      <w:r>
        <w:rPr>
          <w:color w:val="2E5395"/>
          <w:spacing w:val="-6"/>
        </w:rPr>
        <w:t>Policy</w:t>
      </w:r>
    </w:p>
    <w:p w:rsidR="003B4875" w:rsidRDefault="00B044B9">
      <w:pPr>
        <w:pStyle w:val="BodyText"/>
        <w:spacing w:before="264" w:line="242" w:lineRule="auto"/>
        <w:ind w:left="720" w:right="159"/>
        <w:jc w:val="both"/>
      </w:pPr>
      <w:r>
        <w:rPr>
          <w:spacing w:val="-6"/>
        </w:rPr>
        <w:t>It</w:t>
      </w:r>
      <w:r>
        <w:rPr>
          <w:spacing w:val="-11"/>
        </w:rPr>
        <w:t xml:space="preserve"> </w:t>
      </w:r>
      <w:r>
        <w:rPr>
          <w:spacing w:val="-6"/>
        </w:rPr>
        <w:t>is</w:t>
      </w:r>
      <w:r>
        <w:rPr>
          <w:spacing w:val="-8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responsibility</w:t>
      </w:r>
      <w:r>
        <w:rPr>
          <w:spacing w:val="-9"/>
        </w:rPr>
        <w:t xml:space="preserve"> </w:t>
      </w:r>
      <w:r>
        <w:rPr>
          <w:spacing w:val="-6"/>
        </w:rPr>
        <w:t>of</w:t>
      </w:r>
      <w:r>
        <w:rPr>
          <w:spacing w:val="-11"/>
        </w:rPr>
        <w:t xml:space="preserve"> </w:t>
      </w:r>
      <w:r>
        <w:rPr>
          <w:spacing w:val="-6"/>
        </w:rPr>
        <w:t>all</w:t>
      </w:r>
      <w:r>
        <w:rPr>
          <w:spacing w:val="-7"/>
        </w:rPr>
        <w:t xml:space="preserve"> </w:t>
      </w:r>
      <w:r>
        <w:rPr>
          <w:spacing w:val="-6"/>
        </w:rPr>
        <w:t>staff</w:t>
      </w:r>
      <w:r>
        <w:rPr>
          <w:spacing w:val="-7"/>
        </w:rPr>
        <w:t xml:space="preserve"> </w:t>
      </w:r>
      <w:r>
        <w:rPr>
          <w:spacing w:val="-6"/>
        </w:rPr>
        <w:t>to</w:t>
      </w:r>
      <w:r>
        <w:rPr>
          <w:spacing w:val="-9"/>
        </w:rPr>
        <w:t xml:space="preserve"> </w:t>
      </w:r>
      <w:r>
        <w:rPr>
          <w:spacing w:val="-6"/>
        </w:rPr>
        <w:t>ensure</w:t>
      </w:r>
      <w:r>
        <w:rPr>
          <w:spacing w:val="-7"/>
        </w:rPr>
        <w:t xml:space="preserve"> </w:t>
      </w:r>
      <w:r>
        <w:rPr>
          <w:spacing w:val="-6"/>
        </w:rPr>
        <w:t>that</w:t>
      </w:r>
      <w:r>
        <w:rPr>
          <w:spacing w:val="-10"/>
        </w:rPr>
        <w:t xml:space="preserve"> </w:t>
      </w:r>
      <w:r>
        <w:rPr>
          <w:spacing w:val="-6"/>
        </w:rPr>
        <w:t>the</w:t>
      </w:r>
      <w:r>
        <w:rPr>
          <w:spacing w:val="-7"/>
        </w:rPr>
        <w:t xml:space="preserve"> </w:t>
      </w:r>
      <w:r>
        <w:rPr>
          <w:spacing w:val="-6"/>
        </w:rPr>
        <w:t>school</w:t>
      </w:r>
      <w:r>
        <w:rPr>
          <w:spacing w:val="-7"/>
        </w:rPr>
        <w:t xml:space="preserve"> </w:t>
      </w:r>
      <w:r>
        <w:rPr>
          <w:spacing w:val="-6"/>
        </w:rPr>
        <w:t>uniform</w:t>
      </w:r>
      <w:r>
        <w:rPr>
          <w:spacing w:val="-8"/>
        </w:rPr>
        <w:t xml:space="preserve"> </w:t>
      </w:r>
      <w:r>
        <w:rPr>
          <w:spacing w:val="-6"/>
        </w:rPr>
        <w:t>policy</w:t>
      </w:r>
      <w:r>
        <w:rPr>
          <w:spacing w:val="-9"/>
        </w:rPr>
        <w:t xml:space="preserve"> </w:t>
      </w:r>
      <w:r>
        <w:rPr>
          <w:spacing w:val="-6"/>
        </w:rPr>
        <w:t>is</w:t>
      </w:r>
      <w:r>
        <w:rPr>
          <w:spacing w:val="-8"/>
        </w:rPr>
        <w:t xml:space="preserve"> </w:t>
      </w:r>
      <w:r>
        <w:rPr>
          <w:spacing w:val="-6"/>
        </w:rPr>
        <w:t>adhered</w:t>
      </w:r>
      <w:r>
        <w:rPr>
          <w:spacing w:val="-8"/>
        </w:rPr>
        <w:t xml:space="preserve"> </w:t>
      </w:r>
      <w:r>
        <w:rPr>
          <w:spacing w:val="-6"/>
        </w:rPr>
        <w:t>to.</w:t>
      </w:r>
      <w:r>
        <w:rPr>
          <w:spacing w:val="-9"/>
        </w:rPr>
        <w:t xml:space="preserve"> </w:t>
      </w:r>
      <w:r>
        <w:rPr>
          <w:spacing w:val="-6"/>
        </w:rPr>
        <w:t>Parents</w:t>
      </w:r>
      <w:r>
        <w:rPr>
          <w:spacing w:val="-8"/>
        </w:rPr>
        <w:t xml:space="preserve"> </w:t>
      </w:r>
      <w:r>
        <w:rPr>
          <w:spacing w:val="-6"/>
        </w:rPr>
        <w:t xml:space="preserve">and </w:t>
      </w:r>
      <w:proofErr w:type="spellStart"/>
      <w:r>
        <w:t>carers</w:t>
      </w:r>
      <w:proofErr w:type="spellEnd"/>
      <w:r>
        <w:t xml:space="preserve"> of pupils that do not wear the correct uniform will be contacted and asked to bring the </w:t>
      </w:r>
      <w:r>
        <w:rPr>
          <w:spacing w:val="-8"/>
        </w:rPr>
        <w:t>correct uniform</w:t>
      </w:r>
      <w:r>
        <w:rPr>
          <w:spacing w:val="-9"/>
        </w:rPr>
        <w:t xml:space="preserve"> </w:t>
      </w:r>
      <w:r>
        <w:rPr>
          <w:spacing w:val="-8"/>
        </w:rPr>
        <w:t>into school.</w:t>
      </w:r>
      <w:r>
        <w:rPr>
          <w:spacing w:val="-10"/>
        </w:rPr>
        <w:t xml:space="preserve"> </w:t>
      </w:r>
      <w:r>
        <w:rPr>
          <w:spacing w:val="-8"/>
        </w:rPr>
        <w:t>If this is not</w:t>
      </w:r>
      <w:r>
        <w:rPr>
          <w:spacing w:val="-9"/>
        </w:rPr>
        <w:t xml:space="preserve"> </w:t>
      </w:r>
      <w:r>
        <w:rPr>
          <w:spacing w:val="-8"/>
        </w:rPr>
        <w:t xml:space="preserve">possible then pupils will be provided with the correct item of </w:t>
      </w:r>
      <w:r>
        <w:t>uniform,</w:t>
      </w:r>
      <w:r>
        <w:rPr>
          <w:spacing w:val="-19"/>
        </w:rPr>
        <w:t xml:space="preserve"> </w:t>
      </w:r>
      <w:r>
        <w:t>they</w:t>
      </w:r>
      <w:r>
        <w:rPr>
          <w:spacing w:val="-18"/>
        </w:rPr>
        <w:t xml:space="preserve"> </w:t>
      </w:r>
      <w:r>
        <w:t>are</w:t>
      </w:r>
      <w:r>
        <w:rPr>
          <w:spacing w:val="-18"/>
        </w:rPr>
        <w:t xml:space="preserve"> </w:t>
      </w:r>
      <w:r>
        <w:t>missing</w:t>
      </w:r>
      <w:r>
        <w:rPr>
          <w:spacing w:val="-18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the</w:t>
      </w:r>
      <w:r>
        <w:rPr>
          <w:spacing w:val="-18"/>
        </w:rPr>
        <w:t xml:space="preserve"> </w:t>
      </w:r>
      <w:r>
        <w:t>day.</w:t>
      </w:r>
      <w:r>
        <w:rPr>
          <w:spacing w:val="-19"/>
        </w:rPr>
        <w:t xml:space="preserve"> </w:t>
      </w:r>
      <w:r>
        <w:t>Persistent</w:t>
      </w:r>
      <w:r>
        <w:rPr>
          <w:spacing w:val="-18"/>
        </w:rPr>
        <w:t xml:space="preserve"> </w:t>
      </w:r>
      <w:r>
        <w:t>and</w:t>
      </w:r>
      <w:r>
        <w:rPr>
          <w:spacing w:val="-18"/>
        </w:rPr>
        <w:t xml:space="preserve"> </w:t>
      </w:r>
      <w:r>
        <w:t>defiant</w:t>
      </w:r>
      <w:r>
        <w:rPr>
          <w:spacing w:val="-15"/>
        </w:rPr>
        <w:t xml:space="preserve"> </w:t>
      </w:r>
      <w:r>
        <w:t>non-compliance</w:t>
      </w:r>
      <w:r>
        <w:rPr>
          <w:spacing w:val="-18"/>
        </w:rPr>
        <w:t xml:space="preserve"> </w:t>
      </w:r>
      <w:r>
        <w:t>with</w:t>
      </w:r>
      <w:r>
        <w:rPr>
          <w:spacing w:val="-18"/>
        </w:rPr>
        <w:t xml:space="preserve"> </w:t>
      </w:r>
      <w:r>
        <w:t>the</w:t>
      </w:r>
      <w:r>
        <w:rPr>
          <w:spacing w:val="-19"/>
        </w:rPr>
        <w:t xml:space="preserve"> </w:t>
      </w:r>
      <w:r>
        <w:t>policy</w:t>
      </w:r>
      <w:r>
        <w:rPr>
          <w:spacing w:val="-18"/>
        </w:rPr>
        <w:t xml:space="preserve"> </w:t>
      </w:r>
      <w:r>
        <w:t>will result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an</w:t>
      </w:r>
      <w:r>
        <w:rPr>
          <w:spacing w:val="-7"/>
        </w:rPr>
        <w:t xml:space="preserve"> </w:t>
      </w:r>
      <w:r>
        <w:t>appropriate</w:t>
      </w:r>
      <w:r>
        <w:rPr>
          <w:spacing w:val="-6"/>
        </w:rPr>
        <w:t xml:space="preserve"> </w:t>
      </w:r>
      <w:r>
        <w:t>sanction.</w:t>
      </w:r>
    </w:p>
    <w:p w:rsidR="003B4875" w:rsidRDefault="00B044B9">
      <w:pPr>
        <w:pStyle w:val="BodyText"/>
        <w:spacing w:before="238" w:line="242" w:lineRule="auto"/>
        <w:ind w:left="720" w:right="155"/>
        <w:jc w:val="both"/>
      </w:pPr>
      <w:r>
        <w:t>There</w:t>
      </w:r>
      <w:r>
        <w:rPr>
          <w:spacing w:val="-15"/>
        </w:rPr>
        <w:t xml:space="preserve"> </w:t>
      </w:r>
      <w:r>
        <w:t>may</w:t>
      </w:r>
      <w:r>
        <w:rPr>
          <w:spacing w:val="-16"/>
        </w:rPr>
        <w:t xml:space="preserve"> </w:t>
      </w:r>
      <w:r>
        <w:t>be</w:t>
      </w:r>
      <w:r>
        <w:rPr>
          <w:spacing w:val="-15"/>
        </w:rPr>
        <w:t xml:space="preserve"> </w:t>
      </w:r>
      <w:r>
        <w:t>good</w:t>
      </w:r>
      <w:r>
        <w:rPr>
          <w:spacing w:val="-16"/>
        </w:rPr>
        <w:t xml:space="preserve"> </w:t>
      </w:r>
      <w:r>
        <w:t>reasons</w:t>
      </w:r>
      <w:r>
        <w:rPr>
          <w:spacing w:val="-15"/>
        </w:rPr>
        <w:t xml:space="preserve"> </w:t>
      </w:r>
      <w:r>
        <w:t>why</w:t>
      </w:r>
      <w:r>
        <w:rPr>
          <w:spacing w:val="-17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pupil</w:t>
      </w:r>
      <w:r>
        <w:rPr>
          <w:spacing w:val="-15"/>
        </w:rPr>
        <w:t xml:space="preserve"> </w:t>
      </w:r>
      <w:r>
        <w:t>is</w:t>
      </w:r>
      <w:r>
        <w:rPr>
          <w:spacing w:val="-15"/>
        </w:rPr>
        <w:t xml:space="preserve"> </w:t>
      </w:r>
      <w:r>
        <w:t>not</w:t>
      </w:r>
      <w:r>
        <w:rPr>
          <w:spacing w:val="-16"/>
        </w:rPr>
        <w:t xml:space="preserve"> </w:t>
      </w:r>
      <w:r>
        <w:t>wearing</w:t>
      </w:r>
      <w:r>
        <w:rPr>
          <w:spacing w:val="-16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uniform.</w:t>
      </w:r>
      <w:r>
        <w:rPr>
          <w:spacing w:val="-19"/>
        </w:rPr>
        <w:t xml:space="preserve"> </w:t>
      </w:r>
      <w:r>
        <w:t>In</w:t>
      </w:r>
      <w:r>
        <w:rPr>
          <w:spacing w:val="-16"/>
        </w:rPr>
        <w:t xml:space="preserve"> </w:t>
      </w:r>
      <w:r>
        <w:t>this</w:t>
      </w:r>
      <w:r>
        <w:rPr>
          <w:spacing w:val="-15"/>
        </w:rPr>
        <w:t xml:space="preserve"> </w:t>
      </w:r>
      <w:r>
        <w:t>case,</w:t>
      </w:r>
      <w:r>
        <w:rPr>
          <w:spacing w:val="-16"/>
        </w:rPr>
        <w:t xml:space="preserve"> </w:t>
      </w:r>
      <w:r>
        <w:t>parents</w:t>
      </w:r>
      <w:r>
        <w:rPr>
          <w:spacing w:val="-15"/>
        </w:rPr>
        <w:t xml:space="preserve"> </w:t>
      </w:r>
      <w:r>
        <w:t xml:space="preserve">and </w:t>
      </w:r>
      <w:proofErr w:type="spellStart"/>
      <w:r>
        <w:rPr>
          <w:spacing w:val="-4"/>
        </w:rPr>
        <w:t>carers</w:t>
      </w:r>
      <w:proofErr w:type="spellEnd"/>
      <w:r>
        <w:rPr>
          <w:spacing w:val="-11"/>
        </w:rPr>
        <w:t xml:space="preserve"> </w:t>
      </w:r>
      <w:r>
        <w:rPr>
          <w:spacing w:val="-4"/>
        </w:rPr>
        <w:t>should</w:t>
      </w:r>
      <w:r>
        <w:rPr>
          <w:spacing w:val="-13"/>
        </w:rPr>
        <w:t xml:space="preserve"> </w:t>
      </w:r>
      <w:r>
        <w:rPr>
          <w:spacing w:val="-4"/>
        </w:rPr>
        <w:t>share</w:t>
      </w:r>
      <w:r>
        <w:rPr>
          <w:spacing w:val="-11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reasons</w:t>
      </w:r>
      <w:r>
        <w:rPr>
          <w:spacing w:val="-11"/>
        </w:rPr>
        <w:t xml:space="preserve"> </w:t>
      </w:r>
      <w:r>
        <w:rPr>
          <w:spacing w:val="-4"/>
        </w:rPr>
        <w:t>with</w:t>
      </w:r>
      <w:r>
        <w:rPr>
          <w:spacing w:val="-12"/>
        </w:rPr>
        <w:t xml:space="preserve"> </w:t>
      </w:r>
      <w:r>
        <w:rPr>
          <w:spacing w:val="-4"/>
        </w:rPr>
        <w:t>the</w:t>
      </w:r>
      <w:r>
        <w:rPr>
          <w:spacing w:val="-11"/>
        </w:rPr>
        <w:t xml:space="preserve"> </w:t>
      </w:r>
      <w:r>
        <w:rPr>
          <w:spacing w:val="-4"/>
        </w:rPr>
        <w:t>class</w:t>
      </w:r>
      <w:r>
        <w:rPr>
          <w:spacing w:val="-11"/>
        </w:rPr>
        <w:t xml:space="preserve"> </w:t>
      </w:r>
      <w:r>
        <w:rPr>
          <w:spacing w:val="-4"/>
        </w:rPr>
        <w:t>teacher</w:t>
      </w:r>
      <w:r>
        <w:rPr>
          <w:spacing w:val="-13"/>
        </w:rPr>
        <w:t xml:space="preserve"> </w:t>
      </w:r>
      <w:r>
        <w:rPr>
          <w:spacing w:val="-4"/>
        </w:rPr>
        <w:t>either</w:t>
      </w:r>
      <w:r>
        <w:rPr>
          <w:spacing w:val="-13"/>
        </w:rPr>
        <w:t xml:space="preserve"> </w:t>
      </w:r>
      <w:r>
        <w:rPr>
          <w:spacing w:val="-4"/>
        </w:rPr>
        <w:t>in</w:t>
      </w:r>
      <w:r>
        <w:rPr>
          <w:spacing w:val="-13"/>
        </w:rPr>
        <w:t xml:space="preserve"> </w:t>
      </w:r>
      <w:r>
        <w:rPr>
          <w:spacing w:val="-4"/>
        </w:rPr>
        <w:t>person</w:t>
      </w:r>
      <w:r>
        <w:rPr>
          <w:spacing w:val="-12"/>
        </w:rPr>
        <w:t xml:space="preserve"> </w:t>
      </w:r>
      <w:r>
        <w:rPr>
          <w:spacing w:val="-4"/>
        </w:rPr>
        <w:t>or</w:t>
      </w:r>
      <w:r>
        <w:rPr>
          <w:spacing w:val="-13"/>
        </w:rPr>
        <w:t xml:space="preserve"> </w:t>
      </w:r>
      <w:r>
        <w:rPr>
          <w:spacing w:val="-4"/>
        </w:rPr>
        <w:t>by</w:t>
      </w:r>
      <w:r>
        <w:rPr>
          <w:spacing w:val="-12"/>
        </w:rPr>
        <w:t xml:space="preserve"> </w:t>
      </w:r>
      <w:r>
        <w:rPr>
          <w:spacing w:val="-4"/>
        </w:rPr>
        <w:t>letter.</w:t>
      </w:r>
      <w:r>
        <w:rPr>
          <w:spacing w:val="-13"/>
        </w:rPr>
        <w:t xml:space="preserve"> </w:t>
      </w:r>
      <w:r>
        <w:rPr>
          <w:spacing w:val="-4"/>
        </w:rPr>
        <w:t>The school</w:t>
      </w:r>
      <w:r>
        <w:rPr>
          <w:spacing w:val="-11"/>
        </w:rPr>
        <w:t xml:space="preserve"> </w:t>
      </w:r>
      <w:r>
        <w:rPr>
          <w:spacing w:val="-4"/>
        </w:rPr>
        <w:t xml:space="preserve">will </w:t>
      </w:r>
      <w:r>
        <w:t>always</w:t>
      </w:r>
      <w:r>
        <w:rPr>
          <w:spacing w:val="-6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considerate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discrete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trying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establish</w:t>
      </w:r>
      <w:r>
        <w:rPr>
          <w:spacing w:val="-4"/>
        </w:rPr>
        <w:t xml:space="preserve"> </w:t>
      </w:r>
      <w:r>
        <w:t>why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pupil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not</w:t>
      </w:r>
      <w:r>
        <w:rPr>
          <w:spacing w:val="-4"/>
        </w:rPr>
        <w:t xml:space="preserve"> </w:t>
      </w:r>
      <w:r>
        <w:t>wearing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correct uniform.</w:t>
      </w:r>
      <w:r>
        <w:rPr>
          <w:spacing w:val="-16"/>
        </w:rPr>
        <w:t xml:space="preserve"> </w:t>
      </w:r>
      <w:r>
        <w:t>Pupils</w:t>
      </w:r>
      <w:r>
        <w:rPr>
          <w:spacing w:val="-16"/>
        </w:rPr>
        <w:t xml:space="preserve"> </w:t>
      </w:r>
      <w:r>
        <w:t>will</w:t>
      </w:r>
      <w:r>
        <w:rPr>
          <w:spacing w:val="-14"/>
        </w:rPr>
        <w:t xml:space="preserve"> </w:t>
      </w:r>
      <w:r>
        <w:t>not</w:t>
      </w:r>
      <w:r>
        <w:rPr>
          <w:spacing w:val="-17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made</w:t>
      </w:r>
      <w:r>
        <w:rPr>
          <w:spacing w:val="-15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feel</w:t>
      </w:r>
      <w:r>
        <w:rPr>
          <w:spacing w:val="-14"/>
        </w:rPr>
        <w:t xml:space="preserve"> </w:t>
      </w:r>
      <w:r>
        <w:t>uncomfortable,</w:t>
      </w:r>
      <w:r>
        <w:rPr>
          <w:spacing w:val="-16"/>
        </w:rPr>
        <w:t xml:space="preserve"> </w:t>
      </w:r>
      <w:r>
        <w:t>nor</w:t>
      </w:r>
      <w:r>
        <w:rPr>
          <w:spacing w:val="-15"/>
        </w:rPr>
        <w:t xml:space="preserve"> </w:t>
      </w:r>
      <w:r>
        <w:t>discriminated</w:t>
      </w:r>
      <w:r>
        <w:rPr>
          <w:spacing w:val="-15"/>
        </w:rPr>
        <w:t xml:space="preserve"> </w:t>
      </w:r>
      <w:r>
        <w:t>against,</w:t>
      </w:r>
      <w:r>
        <w:rPr>
          <w:spacing w:val="-16"/>
        </w:rPr>
        <w:t xml:space="preserve"> </w:t>
      </w:r>
      <w:r>
        <w:t>because</w:t>
      </w:r>
      <w:r>
        <w:rPr>
          <w:spacing w:val="-14"/>
        </w:rPr>
        <w:t xml:space="preserve"> </w:t>
      </w:r>
      <w:r>
        <w:t xml:space="preserve">their </w:t>
      </w:r>
      <w:r>
        <w:rPr>
          <w:spacing w:val="-2"/>
        </w:rPr>
        <w:t>parents</w:t>
      </w:r>
      <w:r>
        <w:rPr>
          <w:spacing w:val="-13"/>
        </w:rPr>
        <w:t xml:space="preserve"> </w:t>
      </w:r>
      <w:r>
        <w:rPr>
          <w:spacing w:val="-2"/>
        </w:rPr>
        <w:t>are</w:t>
      </w:r>
      <w:r>
        <w:rPr>
          <w:spacing w:val="-13"/>
        </w:rPr>
        <w:t xml:space="preserve"> </w:t>
      </w:r>
      <w:r>
        <w:rPr>
          <w:spacing w:val="-2"/>
        </w:rPr>
        <w:t>unable</w:t>
      </w:r>
      <w:r>
        <w:rPr>
          <w:spacing w:val="-14"/>
        </w:rPr>
        <w:t xml:space="preserve"> </w:t>
      </w:r>
      <w:r>
        <w:rPr>
          <w:spacing w:val="-2"/>
        </w:rPr>
        <w:t>to</w:t>
      </w:r>
      <w:r>
        <w:rPr>
          <w:spacing w:val="-15"/>
        </w:rPr>
        <w:t xml:space="preserve"> </w:t>
      </w:r>
      <w:r>
        <w:rPr>
          <w:spacing w:val="-2"/>
        </w:rPr>
        <w:t>provide</w:t>
      </w:r>
      <w:r>
        <w:rPr>
          <w:spacing w:val="-13"/>
        </w:rPr>
        <w:t xml:space="preserve"> </w:t>
      </w:r>
      <w:r>
        <w:rPr>
          <w:spacing w:val="-2"/>
        </w:rPr>
        <w:t>them</w:t>
      </w:r>
      <w:r>
        <w:rPr>
          <w:spacing w:val="-14"/>
        </w:rPr>
        <w:t xml:space="preserve"> </w:t>
      </w:r>
      <w:r>
        <w:rPr>
          <w:spacing w:val="-2"/>
        </w:rPr>
        <w:t>with</w:t>
      </w:r>
      <w:r>
        <w:rPr>
          <w:spacing w:val="-14"/>
        </w:rPr>
        <w:t xml:space="preserve"> </w:t>
      </w:r>
      <w:r>
        <w:rPr>
          <w:spacing w:val="-2"/>
        </w:rPr>
        <w:t>the</w:t>
      </w:r>
      <w:r>
        <w:rPr>
          <w:spacing w:val="-13"/>
        </w:rPr>
        <w:t xml:space="preserve"> </w:t>
      </w:r>
      <w:r>
        <w:rPr>
          <w:spacing w:val="-2"/>
        </w:rPr>
        <w:t>required</w:t>
      </w:r>
      <w:r>
        <w:rPr>
          <w:spacing w:val="-16"/>
        </w:rPr>
        <w:t xml:space="preserve"> </w:t>
      </w:r>
      <w:r>
        <w:rPr>
          <w:spacing w:val="-2"/>
        </w:rPr>
        <w:t>items</w:t>
      </w:r>
      <w:r>
        <w:rPr>
          <w:spacing w:val="-13"/>
        </w:rPr>
        <w:t xml:space="preserve"> </w:t>
      </w:r>
      <w:r>
        <w:rPr>
          <w:spacing w:val="-2"/>
        </w:rPr>
        <w:t>of</w:t>
      </w:r>
      <w:r>
        <w:rPr>
          <w:spacing w:val="-14"/>
        </w:rPr>
        <w:t xml:space="preserve"> </w:t>
      </w:r>
      <w:r>
        <w:rPr>
          <w:spacing w:val="-2"/>
        </w:rPr>
        <w:t>school</w:t>
      </w:r>
      <w:r>
        <w:rPr>
          <w:spacing w:val="-13"/>
        </w:rPr>
        <w:t xml:space="preserve"> </w:t>
      </w:r>
      <w:r>
        <w:rPr>
          <w:spacing w:val="-2"/>
        </w:rPr>
        <w:t>uniform.</w:t>
      </w:r>
    </w:p>
    <w:p w:rsidR="003B4875" w:rsidRDefault="00B044B9">
      <w:pPr>
        <w:pStyle w:val="BodyText"/>
        <w:spacing w:before="239" w:line="242" w:lineRule="auto"/>
        <w:ind w:left="720" w:right="155"/>
        <w:jc w:val="both"/>
      </w:pPr>
      <w:r>
        <w:rPr>
          <w:spacing w:val="-2"/>
        </w:rPr>
        <w:t>There</w:t>
      </w:r>
      <w:r>
        <w:rPr>
          <w:spacing w:val="-11"/>
        </w:rPr>
        <w:t xml:space="preserve"> </w:t>
      </w:r>
      <w:r>
        <w:rPr>
          <w:spacing w:val="-2"/>
        </w:rPr>
        <w:t>will</w:t>
      </w:r>
      <w:r>
        <w:rPr>
          <w:spacing w:val="-13"/>
        </w:rPr>
        <w:t xml:space="preserve"> </w:t>
      </w:r>
      <w:r>
        <w:rPr>
          <w:spacing w:val="-2"/>
        </w:rPr>
        <w:t>be</w:t>
      </w:r>
      <w:r>
        <w:rPr>
          <w:spacing w:val="-11"/>
        </w:rPr>
        <w:t xml:space="preserve"> </w:t>
      </w:r>
      <w:r>
        <w:rPr>
          <w:spacing w:val="-2"/>
        </w:rPr>
        <w:t>occasions</w:t>
      </w:r>
      <w:r>
        <w:rPr>
          <w:spacing w:val="-12"/>
        </w:rPr>
        <w:t xml:space="preserve"> </w:t>
      </w:r>
      <w:r>
        <w:rPr>
          <w:spacing w:val="-2"/>
        </w:rPr>
        <w:t>when</w:t>
      </w:r>
      <w:r>
        <w:rPr>
          <w:spacing w:val="-12"/>
        </w:rPr>
        <w:t xml:space="preserve"> </w:t>
      </w:r>
      <w:r>
        <w:rPr>
          <w:spacing w:val="-2"/>
        </w:rPr>
        <w:t>the</w:t>
      </w:r>
      <w:r>
        <w:rPr>
          <w:spacing w:val="-11"/>
        </w:rPr>
        <w:t xml:space="preserve"> </w:t>
      </w:r>
      <w:r>
        <w:rPr>
          <w:spacing w:val="-2"/>
        </w:rPr>
        <w:t>school</w:t>
      </w:r>
      <w:r>
        <w:rPr>
          <w:spacing w:val="-14"/>
        </w:rPr>
        <w:t xml:space="preserve"> </w:t>
      </w:r>
      <w:r>
        <w:rPr>
          <w:spacing w:val="-2"/>
        </w:rPr>
        <w:t>decides</w:t>
      </w:r>
      <w:r>
        <w:rPr>
          <w:spacing w:val="-12"/>
        </w:rPr>
        <w:t xml:space="preserve"> </w:t>
      </w:r>
      <w:r>
        <w:rPr>
          <w:spacing w:val="-2"/>
        </w:rPr>
        <w:t>that</w:t>
      </w:r>
      <w:r>
        <w:rPr>
          <w:spacing w:val="-14"/>
        </w:rPr>
        <w:t xml:space="preserve"> </w:t>
      </w:r>
      <w:r>
        <w:rPr>
          <w:spacing w:val="-2"/>
        </w:rPr>
        <w:t>school</w:t>
      </w:r>
      <w:r>
        <w:rPr>
          <w:spacing w:val="-11"/>
        </w:rPr>
        <w:t xml:space="preserve"> </w:t>
      </w:r>
      <w:r>
        <w:rPr>
          <w:spacing w:val="-2"/>
        </w:rPr>
        <w:t>uniform</w:t>
      </w:r>
      <w:r>
        <w:rPr>
          <w:spacing w:val="-13"/>
        </w:rPr>
        <w:t xml:space="preserve"> </w:t>
      </w:r>
      <w:r>
        <w:rPr>
          <w:spacing w:val="-2"/>
        </w:rPr>
        <w:t>is</w:t>
      </w:r>
      <w:r>
        <w:rPr>
          <w:spacing w:val="-12"/>
        </w:rPr>
        <w:t xml:space="preserve"> </w:t>
      </w:r>
      <w:r>
        <w:rPr>
          <w:spacing w:val="-2"/>
        </w:rPr>
        <w:t>not</w:t>
      </w:r>
      <w:r>
        <w:rPr>
          <w:spacing w:val="-15"/>
        </w:rPr>
        <w:t xml:space="preserve"> </w:t>
      </w:r>
      <w:r>
        <w:rPr>
          <w:spacing w:val="-2"/>
        </w:rPr>
        <w:t>appropriate</w:t>
      </w:r>
      <w:r>
        <w:rPr>
          <w:spacing w:val="-14"/>
        </w:rPr>
        <w:t xml:space="preserve"> </w:t>
      </w:r>
      <w:r>
        <w:rPr>
          <w:spacing w:val="-2"/>
        </w:rPr>
        <w:t>e.g.</w:t>
      </w:r>
      <w:r>
        <w:rPr>
          <w:spacing w:val="-13"/>
        </w:rPr>
        <w:t xml:space="preserve"> </w:t>
      </w:r>
      <w:r>
        <w:rPr>
          <w:spacing w:val="-2"/>
        </w:rPr>
        <w:t>when taking</w:t>
      </w:r>
      <w:r>
        <w:rPr>
          <w:spacing w:val="-18"/>
        </w:rPr>
        <w:t xml:space="preserve"> </w:t>
      </w:r>
      <w:r>
        <w:rPr>
          <w:spacing w:val="-2"/>
        </w:rPr>
        <w:t>part</w:t>
      </w:r>
      <w:r>
        <w:rPr>
          <w:spacing w:val="-17"/>
        </w:rPr>
        <w:t xml:space="preserve"> </w:t>
      </w:r>
      <w:r>
        <w:rPr>
          <w:spacing w:val="-2"/>
        </w:rPr>
        <w:t>in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physical</w:t>
      </w:r>
      <w:r>
        <w:rPr>
          <w:spacing w:val="-16"/>
        </w:rPr>
        <w:t xml:space="preserve"> </w:t>
      </w:r>
      <w:r>
        <w:rPr>
          <w:spacing w:val="-2"/>
        </w:rPr>
        <w:t>activity</w:t>
      </w:r>
      <w:r>
        <w:rPr>
          <w:spacing w:val="-17"/>
        </w:rPr>
        <w:t xml:space="preserve"> </w:t>
      </w:r>
      <w:r>
        <w:rPr>
          <w:spacing w:val="-2"/>
        </w:rPr>
        <w:t>day,</w:t>
      </w:r>
      <w:r>
        <w:rPr>
          <w:spacing w:val="-18"/>
        </w:rPr>
        <w:t xml:space="preserve"> </w:t>
      </w:r>
      <w:r>
        <w:rPr>
          <w:spacing w:val="-2"/>
        </w:rPr>
        <w:t>wearing</w:t>
      </w:r>
      <w:r>
        <w:rPr>
          <w:spacing w:val="-16"/>
        </w:rPr>
        <w:t xml:space="preserve"> </w:t>
      </w:r>
      <w:r>
        <w:rPr>
          <w:spacing w:val="-2"/>
        </w:rPr>
        <w:t>different</w:t>
      </w:r>
      <w:r>
        <w:rPr>
          <w:spacing w:val="-17"/>
        </w:rPr>
        <w:t xml:space="preserve"> </w:t>
      </w:r>
      <w:r>
        <w:rPr>
          <w:spacing w:val="-2"/>
        </w:rPr>
        <w:t>clothes</w:t>
      </w:r>
      <w:r>
        <w:rPr>
          <w:spacing w:val="-16"/>
        </w:rPr>
        <w:t xml:space="preserve"> </w:t>
      </w:r>
      <w:r>
        <w:rPr>
          <w:spacing w:val="-2"/>
        </w:rPr>
        <w:t>as</w:t>
      </w:r>
      <w:r>
        <w:rPr>
          <w:spacing w:val="-16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part</w:t>
      </w:r>
      <w:r>
        <w:rPr>
          <w:spacing w:val="-17"/>
        </w:rPr>
        <w:t xml:space="preserve"> </w:t>
      </w:r>
      <w:r>
        <w:rPr>
          <w:spacing w:val="-2"/>
        </w:rPr>
        <w:t>of</w:t>
      </w:r>
      <w:r>
        <w:rPr>
          <w:spacing w:val="-17"/>
        </w:rPr>
        <w:t xml:space="preserve"> </w:t>
      </w:r>
      <w:r>
        <w:rPr>
          <w:spacing w:val="-2"/>
        </w:rPr>
        <w:t>a</w:t>
      </w:r>
      <w:r>
        <w:rPr>
          <w:spacing w:val="-16"/>
        </w:rPr>
        <w:t xml:space="preserve"> </w:t>
      </w:r>
      <w:r>
        <w:rPr>
          <w:spacing w:val="-2"/>
        </w:rPr>
        <w:t>fund-raising</w:t>
      </w:r>
      <w:r>
        <w:rPr>
          <w:spacing w:val="-18"/>
        </w:rPr>
        <w:t xml:space="preserve"> </w:t>
      </w:r>
      <w:r>
        <w:rPr>
          <w:spacing w:val="-2"/>
        </w:rPr>
        <w:t>event</w:t>
      </w:r>
      <w:r>
        <w:rPr>
          <w:spacing w:val="-17"/>
        </w:rPr>
        <w:t xml:space="preserve"> </w:t>
      </w:r>
      <w:r>
        <w:rPr>
          <w:spacing w:val="-2"/>
        </w:rPr>
        <w:t xml:space="preserve">or </w:t>
      </w:r>
      <w:r>
        <w:t>topic</w:t>
      </w:r>
      <w:r>
        <w:rPr>
          <w:spacing w:val="-12"/>
        </w:rPr>
        <w:t xml:space="preserve"> </w:t>
      </w:r>
      <w:r>
        <w:t>entry</w:t>
      </w:r>
      <w:r>
        <w:rPr>
          <w:spacing w:val="-15"/>
        </w:rPr>
        <w:t xml:space="preserve"> </w:t>
      </w:r>
      <w:r>
        <w:t>point</w:t>
      </w:r>
      <w:r>
        <w:rPr>
          <w:spacing w:val="-13"/>
        </w:rPr>
        <w:t xml:space="preserve"> </w:t>
      </w:r>
      <w:r>
        <w:t>activity</w:t>
      </w:r>
      <w:r>
        <w:rPr>
          <w:spacing w:val="-12"/>
        </w:rPr>
        <w:t xml:space="preserve"> </w:t>
      </w:r>
      <w:r>
        <w:t>day.</w:t>
      </w:r>
      <w:r>
        <w:rPr>
          <w:spacing w:val="-14"/>
        </w:rPr>
        <w:t xml:space="preserve"> </w:t>
      </w:r>
      <w:r>
        <w:t>Parents</w:t>
      </w:r>
      <w:r>
        <w:rPr>
          <w:spacing w:val="-12"/>
        </w:rPr>
        <w:t xml:space="preserve"> </w:t>
      </w:r>
      <w:r>
        <w:t>and</w:t>
      </w:r>
      <w:r>
        <w:rPr>
          <w:spacing w:val="-15"/>
        </w:rPr>
        <w:t xml:space="preserve"> </w:t>
      </w:r>
      <w:proofErr w:type="spellStart"/>
      <w:r>
        <w:t>carers</w:t>
      </w:r>
      <w:proofErr w:type="spellEnd"/>
      <w:r>
        <w:rPr>
          <w:spacing w:val="-12"/>
        </w:rPr>
        <w:t xml:space="preserve"> </w:t>
      </w:r>
      <w:r>
        <w:t>will</w:t>
      </w:r>
      <w:r>
        <w:rPr>
          <w:spacing w:val="-12"/>
        </w:rPr>
        <w:t xml:space="preserve"> </w:t>
      </w:r>
      <w:r>
        <w:t>be</w:t>
      </w:r>
      <w:r>
        <w:rPr>
          <w:spacing w:val="-12"/>
        </w:rPr>
        <w:t xml:space="preserve"> </w:t>
      </w:r>
      <w:r>
        <w:t>notified</w:t>
      </w:r>
      <w:r>
        <w:rPr>
          <w:spacing w:val="-15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advance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revised</w:t>
      </w:r>
      <w:r>
        <w:rPr>
          <w:spacing w:val="-12"/>
        </w:rPr>
        <w:t xml:space="preserve"> </w:t>
      </w:r>
      <w:r>
        <w:t>dress code on these days.</w:t>
      </w:r>
    </w:p>
    <w:p w:rsidR="003B4875" w:rsidRDefault="00B044B9">
      <w:pPr>
        <w:pStyle w:val="Heading1"/>
        <w:numPr>
          <w:ilvl w:val="0"/>
          <w:numId w:val="4"/>
        </w:numPr>
        <w:tabs>
          <w:tab w:val="left" w:pos="966"/>
        </w:tabs>
        <w:spacing w:before="239"/>
        <w:ind w:left="966" w:hanging="246"/>
      </w:pPr>
      <w:r>
        <w:rPr>
          <w:color w:val="2E5395"/>
          <w:spacing w:val="-2"/>
        </w:rPr>
        <w:t>Naming</w:t>
      </w:r>
      <w:r>
        <w:rPr>
          <w:color w:val="2E5395"/>
          <w:spacing w:val="-9"/>
        </w:rPr>
        <w:t xml:space="preserve"> </w:t>
      </w:r>
      <w:r>
        <w:rPr>
          <w:color w:val="2E5395"/>
          <w:spacing w:val="-2"/>
        </w:rPr>
        <w:t>Clothing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2"/>
        </w:rPr>
        <w:t>and</w:t>
      </w:r>
      <w:r>
        <w:rPr>
          <w:color w:val="2E5395"/>
          <w:spacing w:val="-6"/>
        </w:rPr>
        <w:t xml:space="preserve"> </w:t>
      </w:r>
      <w:r>
        <w:rPr>
          <w:color w:val="2E5395"/>
          <w:spacing w:val="-2"/>
        </w:rPr>
        <w:t>Property</w:t>
      </w:r>
    </w:p>
    <w:p w:rsidR="003B4875" w:rsidRDefault="00B044B9">
      <w:pPr>
        <w:pStyle w:val="BodyText"/>
        <w:spacing w:before="244" w:line="242" w:lineRule="auto"/>
        <w:ind w:left="720" w:right="159"/>
        <w:jc w:val="both"/>
      </w:pPr>
      <w:r>
        <w:rPr>
          <w:spacing w:val="-2"/>
        </w:rPr>
        <w:t>Please</w:t>
      </w:r>
      <w:r>
        <w:rPr>
          <w:spacing w:val="-17"/>
        </w:rPr>
        <w:t xml:space="preserve"> </w:t>
      </w:r>
      <w:r>
        <w:rPr>
          <w:spacing w:val="-2"/>
        </w:rPr>
        <w:t>ensure</w:t>
      </w:r>
      <w:r>
        <w:rPr>
          <w:spacing w:val="-17"/>
        </w:rPr>
        <w:t xml:space="preserve"> </w:t>
      </w:r>
      <w:r>
        <w:rPr>
          <w:spacing w:val="-2"/>
        </w:rPr>
        <w:t>all</w:t>
      </w:r>
      <w:r>
        <w:rPr>
          <w:spacing w:val="-17"/>
        </w:rPr>
        <w:t xml:space="preserve"> </w:t>
      </w:r>
      <w:r>
        <w:rPr>
          <w:spacing w:val="-2"/>
        </w:rPr>
        <w:t>clothing</w:t>
      </w:r>
      <w:r>
        <w:rPr>
          <w:spacing w:val="-15"/>
        </w:rPr>
        <w:t xml:space="preserve"> </w:t>
      </w:r>
      <w:r>
        <w:rPr>
          <w:spacing w:val="-2"/>
        </w:rPr>
        <w:t>and</w:t>
      </w:r>
      <w:r>
        <w:rPr>
          <w:spacing w:val="-18"/>
        </w:rPr>
        <w:t xml:space="preserve"> </w:t>
      </w:r>
      <w:r>
        <w:rPr>
          <w:spacing w:val="-2"/>
        </w:rPr>
        <w:t>property</w:t>
      </w:r>
      <w:r>
        <w:rPr>
          <w:spacing w:val="-17"/>
        </w:rPr>
        <w:t xml:space="preserve"> </w:t>
      </w:r>
      <w:r>
        <w:rPr>
          <w:spacing w:val="-2"/>
        </w:rPr>
        <w:t>is</w:t>
      </w:r>
      <w:r>
        <w:rPr>
          <w:spacing w:val="-16"/>
        </w:rPr>
        <w:t xml:space="preserve"> </w:t>
      </w:r>
      <w:r>
        <w:rPr>
          <w:spacing w:val="-2"/>
        </w:rPr>
        <w:t>clearly</w:t>
      </w:r>
      <w:r>
        <w:rPr>
          <w:spacing w:val="-16"/>
        </w:rPr>
        <w:t xml:space="preserve"> </w:t>
      </w:r>
      <w:r>
        <w:rPr>
          <w:spacing w:val="-2"/>
        </w:rPr>
        <w:t>marked</w:t>
      </w:r>
      <w:r>
        <w:rPr>
          <w:spacing w:val="-15"/>
        </w:rPr>
        <w:t xml:space="preserve"> </w:t>
      </w:r>
      <w:r>
        <w:rPr>
          <w:spacing w:val="-2"/>
        </w:rPr>
        <w:t>so</w:t>
      </w:r>
      <w:r>
        <w:rPr>
          <w:spacing w:val="-16"/>
        </w:rPr>
        <w:t xml:space="preserve"> </w:t>
      </w:r>
      <w:r>
        <w:rPr>
          <w:spacing w:val="-2"/>
        </w:rPr>
        <w:t>that</w:t>
      </w:r>
      <w:r>
        <w:rPr>
          <w:spacing w:val="-18"/>
        </w:rPr>
        <w:t xml:space="preserve"> </w:t>
      </w:r>
      <w:r>
        <w:rPr>
          <w:spacing w:val="-2"/>
        </w:rPr>
        <w:t>lost</w:t>
      </w:r>
      <w:r>
        <w:rPr>
          <w:spacing w:val="-15"/>
        </w:rPr>
        <w:t xml:space="preserve"> </w:t>
      </w:r>
      <w:r>
        <w:rPr>
          <w:spacing w:val="-2"/>
        </w:rPr>
        <w:t>articles</w:t>
      </w:r>
      <w:r>
        <w:rPr>
          <w:spacing w:val="-15"/>
        </w:rPr>
        <w:t xml:space="preserve"> </w:t>
      </w:r>
      <w:r>
        <w:rPr>
          <w:spacing w:val="-2"/>
        </w:rPr>
        <w:t>may</w:t>
      </w:r>
      <w:r>
        <w:rPr>
          <w:spacing w:val="-18"/>
        </w:rPr>
        <w:t xml:space="preserve"> </w:t>
      </w:r>
      <w:r>
        <w:rPr>
          <w:spacing w:val="-2"/>
        </w:rPr>
        <w:t>be</w:t>
      </w:r>
      <w:r>
        <w:rPr>
          <w:spacing w:val="-14"/>
        </w:rPr>
        <w:t xml:space="preserve"> </w:t>
      </w:r>
      <w:r>
        <w:rPr>
          <w:spacing w:val="-2"/>
        </w:rPr>
        <w:t>easily</w:t>
      </w:r>
      <w:r>
        <w:rPr>
          <w:spacing w:val="-16"/>
        </w:rPr>
        <w:t xml:space="preserve"> </w:t>
      </w:r>
      <w:r>
        <w:rPr>
          <w:spacing w:val="-2"/>
        </w:rPr>
        <w:t xml:space="preserve">traced </w:t>
      </w:r>
      <w:r>
        <w:t>and</w:t>
      </w:r>
      <w:r>
        <w:rPr>
          <w:spacing w:val="-16"/>
        </w:rPr>
        <w:t xml:space="preserve"> </w:t>
      </w:r>
      <w:r>
        <w:t>returned.</w:t>
      </w:r>
      <w:r>
        <w:rPr>
          <w:spacing w:val="-16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school</w:t>
      </w:r>
      <w:r>
        <w:rPr>
          <w:spacing w:val="-15"/>
        </w:rPr>
        <w:t xml:space="preserve"> </w:t>
      </w:r>
      <w:r>
        <w:t>cannot</w:t>
      </w:r>
      <w:r>
        <w:rPr>
          <w:spacing w:val="-16"/>
        </w:rPr>
        <w:t xml:space="preserve"> </w:t>
      </w:r>
      <w:r>
        <w:t>accept</w:t>
      </w:r>
      <w:r>
        <w:rPr>
          <w:spacing w:val="-18"/>
        </w:rPr>
        <w:t xml:space="preserve"> </w:t>
      </w:r>
      <w:r>
        <w:t>responsibility</w:t>
      </w:r>
      <w:r>
        <w:rPr>
          <w:spacing w:val="-17"/>
        </w:rPr>
        <w:t xml:space="preserve"> </w:t>
      </w:r>
      <w:r>
        <w:t>for</w:t>
      </w:r>
      <w:r>
        <w:rPr>
          <w:spacing w:val="-18"/>
        </w:rPr>
        <w:t xml:space="preserve"> </w:t>
      </w:r>
      <w:r>
        <w:t>loss</w:t>
      </w:r>
      <w:r>
        <w:rPr>
          <w:spacing w:val="-16"/>
        </w:rPr>
        <w:t xml:space="preserve"> </w:t>
      </w:r>
      <w:r>
        <w:t>or</w:t>
      </w:r>
      <w:r>
        <w:rPr>
          <w:spacing w:val="-16"/>
        </w:rPr>
        <w:t xml:space="preserve"> </w:t>
      </w:r>
      <w:r>
        <w:t>damage</w:t>
      </w:r>
      <w:r>
        <w:rPr>
          <w:spacing w:val="-16"/>
        </w:rPr>
        <w:t xml:space="preserve"> </w:t>
      </w:r>
      <w:r>
        <w:t>of</w:t>
      </w:r>
      <w:r>
        <w:rPr>
          <w:spacing w:val="-16"/>
        </w:rPr>
        <w:t xml:space="preserve"> </w:t>
      </w:r>
      <w:r>
        <w:t>pupils’</w:t>
      </w:r>
      <w:r>
        <w:rPr>
          <w:spacing w:val="-16"/>
        </w:rPr>
        <w:t xml:space="preserve"> </w:t>
      </w:r>
      <w:r>
        <w:t>property</w:t>
      </w:r>
      <w:r>
        <w:rPr>
          <w:spacing w:val="-17"/>
        </w:rPr>
        <w:t xml:space="preserve"> </w:t>
      </w:r>
      <w:r>
        <w:t xml:space="preserve">and </w:t>
      </w:r>
      <w:r>
        <w:rPr>
          <w:spacing w:val="-2"/>
        </w:rPr>
        <w:t>valuables</w:t>
      </w:r>
    </w:p>
    <w:p w:rsidR="003B4875" w:rsidRDefault="00B044B9">
      <w:pPr>
        <w:pStyle w:val="Heading1"/>
        <w:numPr>
          <w:ilvl w:val="0"/>
          <w:numId w:val="4"/>
        </w:numPr>
        <w:tabs>
          <w:tab w:val="left" w:pos="965"/>
        </w:tabs>
        <w:spacing w:before="240"/>
        <w:ind w:left="965" w:hanging="245"/>
      </w:pPr>
      <w:r>
        <w:rPr>
          <w:color w:val="2E5395"/>
          <w:spacing w:val="-2"/>
        </w:rPr>
        <w:t>Complaints</w:t>
      </w:r>
    </w:p>
    <w:p w:rsidR="003B4875" w:rsidRDefault="00B044B9">
      <w:pPr>
        <w:pStyle w:val="BodyText"/>
        <w:spacing w:before="245"/>
        <w:ind w:left="720" w:right="154"/>
        <w:jc w:val="both"/>
      </w:pPr>
      <w:r>
        <w:t xml:space="preserve">We have in place clear procedures to deal with any complaint made against the school or </w:t>
      </w:r>
      <w:r>
        <w:rPr>
          <w:spacing w:val="-6"/>
        </w:rPr>
        <w:t>individuals</w:t>
      </w:r>
      <w:r>
        <w:rPr>
          <w:spacing w:val="-14"/>
        </w:rPr>
        <w:t xml:space="preserve"> </w:t>
      </w:r>
      <w:r>
        <w:rPr>
          <w:spacing w:val="-6"/>
        </w:rPr>
        <w:t>connected</w:t>
      </w:r>
      <w:r>
        <w:rPr>
          <w:spacing w:val="-13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it.</w:t>
      </w:r>
      <w:r>
        <w:rPr>
          <w:spacing w:val="-12"/>
        </w:rPr>
        <w:t xml:space="preserve"> </w:t>
      </w:r>
      <w:r>
        <w:rPr>
          <w:spacing w:val="-6"/>
        </w:rPr>
        <w:t>We</w:t>
      </w:r>
      <w:r>
        <w:rPr>
          <w:spacing w:val="-10"/>
        </w:rPr>
        <w:t xml:space="preserve"> </w:t>
      </w:r>
      <w:r>
        <w:rPr>
          <w:spacing w:val="-6"/>
        </w:rPr>
        <w:t>take</w:t>
      </w:r>
      <w:r>
        <w:rPr>
          <w:spacing w:val="-11"/>
        </w:rPr>
        <w:t xml:space="preserve"> </w:t>
      </w:r>
      <w:r>
        <w:rPr>
          <w:spacing w:val="-6"/>
        </w:rPr>
        <w:t>any</w:t>
      </w:r>
      <w:r>
        <w:rPr>
          <w:spacing w:val="-12"/>
        </w:rPr>
        <w:t xml:space="preserve"> </w:t>
      </w:r>
      <w:r>
        <w:rPr>
          <w:spacing w:val="-6"/>
        </w:rPr>
        <w:t>complaint</w:t>
      </w:r>
      <w:r>
        <w:rPr>
          <w:spacing w:val="-12"/>
        </w:rPr>
        <w:t xml:space="preserve"> </w:t>
      </w:r>
      <w:r>
        <w:rPr>
          <w:spacing w:val="-6"/>
        </w:rPr>
        <w:t>seriously</w:t>
      </w:r>
      <w:r>
        <w:rPr>
          <w:spacing w:val="-12"/>
        </w:rPr>
        <w:t xml:space="preserve"> </w:t>
      </w:r>
      <w:r>
        <w:rPr>
          <w:spacing w:val="-6"/>
        </w:rPr>
        <w:t>and</w:t>
      </w:r>
      <w:r>
        <w:rPr>
          <w:spacing w:val="-11"/>
        </w:rPr>
        <w:t xml:space="preserve"> </w:t>
      </w:r>
      <w:r>
        <w:rPr>
          <w:spacing w:val="-6"/>
        </w:rPr>
        <w:t>we deal</w:t>
      </w:r>
      <w:r>
        <w:rPr>
          <w:spacing w:val="-10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them</w:t>
      </w:r>
      <w:r>
        <w:rPr>
          <w:spacing w:val="-11"/>
        </w:rPr>
        <w:t xml:space="preserve"> </w:t>
      </w:r>
      <w:r>
        <w:rPr>
          <w:spacing w:val="-6"/>
        </w:rPr>
        <w:t xml:space="preserve">professionally </w:t>
      </w:r>
      <w:r>
        <w:t>following set procedures.</w:t>
      </w:r>
    </w:p>
    <w:p w:rsidR="003B4875" w:rsidRDefault="003B4875">
      <w:pPr>
        <w:jc w:val="both"/>
        <w:sectPr w:rsidR="003B4875">
          <w:pgSz w:w="11910" w:h="16840"/>
          <w:pgMar w:top="1140" w:right="560" w:bottom="1200" w:left="0" w:header="0" w:footer="1018" w:gutter="0"/>
          <w:cols w:space="720"/>
        </w:sectPr>
      </w:pPr>
    </w:p>
    <w:p w:rsidR="003B4875" w:rsidRDefault="00B044B9">
      <w:pPr>
        <w:pStyle w:val="Heading1"/>
        <w:numPr>
          <w:ilvl w:val="0"/>
          <w:numId w:val="4"/>
        </w:numPr>
        <w:tabs>
          <w:tab w:val="left" w:pos="1089"/>
        </w:tabs>
        <w:spacing w:before="85"/>
        <w:ind w:left="1089" w:hanging="369"/>
      </w:pPr>
      <w:r>
        <w:rPr>
          <w:color w:val="2E5395"/>
          <w:w w:val="90"/>
        </w:rPr>
        <w:lastRenderedPageBreak/>
        <w:t>Raising</w:t>
      </w:r>
      <w:r>
        <w:rPr>
          <w:color w:val="2E5395"/>
          <w:spacing w:val="10"/>
        </w:rPr>
        <w:t xml:space="preserve"> </w:t>
      </w:r>
      <w:r>
        <w:rPr>
          <w:color w:val="2E5395"/>
          <w:w w:val="90"/>
        </w:rPr>
        <w:t>Awareness</w:t>
      </w:r>
      <w:r>
        <w:rPr>
          <w:color w:val="2E5395"/>
          <w:spacing w:val="10"/>
        </w:rPr>
        <w:t xml:space="preserve"> </w:t>
      </w:r>
      <w:r>
        <w:rPr>
          <w:color w:val="2E5395"/>
          <w:w w:val="90"/>
        </w:rPr>
        <w:t>of</w:t>
      </w:r>
      <w:r>
        <w:rPr>
          <w:color w:val="2E5395"/>
          <w:spacing w:val="12"/>
        </w:rPr>
        <w:t xml:space="preserve"> </w:t>
      </w:r>
      <w:r>
        <w:rPr>
          <w:color w:val="2E5395"/>
          <w:w w:val="90"/>
        </w:rPr>
        <w:t>this</w:t>
      </w:r>
      <w:r>
        <w:rPr>
          <w:color w:val="2E5395"/>
          <w:spacing w:val="12"/>
        </w:rPr>
        <w:t xml:space="preserve"> </w:t>
      </w:r>
      <w:r>
        <w:rPr>
          <w:color w:val="2E5395"/>
          <w:spacing w:val="-2"/>
          <w:w w:val="90"/>
        </w:rPr>
        <w:t>Policy</w:t>
      </w:r>
    </w:p>
    <w:p w:rsidR="003B4875" w:rsidRDefault="00B044B9">
      <w:pPr>
        <w:pStyle w:val="BodyText"/>
        <w:spacing w:before="248"/>
        <w:ind w:left="844"/>
      </w:pPr>
      <w:r>
        <w:rPr>
          <w:spacing w:val="-6"/>
        </w:rPr>
        <w:t>We</w:t>
      </w:r>
      <w:r>
        <w:rPr>
          <w:spacing w:val="-17"/>
        </w:rPr>
        <w:t xml:space="preserve"> </w:t>
      </w:r>
      <w:r>
        <w:rPr>
          <w:spacing w:val="-6"/>
        </w:rPr>
        <w:t>will</w:t>
      </w:r>
      <w:r>
        <w:rPr>
          <w:spacing w:val="-19"/>
        </w:rPr>
        <w:t xml:space="preserve"> </w:t>
      </w:r>
      <w:r>
        <w:rPr>
          <w:spacing w:val="-6"/>
        </w:rPr>
        <w:t>raise</w:t>
      </w:r>
      <w:r>
        <w:rPr>
          <w:spacing w:val="-17"/>
        </w:rPr>
        <w:t xml:space="preserve"> </w:t>
      </w:r>
      <w:r>
        <w:rPr>
          <w:spacing w:val="-6"/>
        </w:rPr>
        <w:t>awareness</w:t>
      </w:r>
      <w:r>
        <w:rPr>
          <w:spacing w:val="-16"/>
        </w:rPr>
        <w:t xml:space="preserve"> </w:t>
      </w:r>
      <w:r>
        <w:rPr>
          <w:spacing w:val="-6"/>
        </w:rPr>
        <w:t>of</w:t>
      </w:r>
      <w:r>
        <w:rPr>
          <w:spacing w:val="-18"/>
        </w:rPr>
        <w:t xml:space="preserve"> </w:t>
      </w:r>
      <w:r>
        <w:rPr>
          <w:spacing w:val="-6"/>
        </w:rPr>
        <w:t>this</w:t>
      </w:r>
      <w:r>
        <w:rPr>
          <w:spacing w:val="-17"/>
        </w:rPr>
        <w:t xml:space="preserve"> </w:t>
      </w:r>
      <w:r>
        <w:rPr>
          <w:spacing w:val="-6"/>
        </w:rPr>
        <w:t>policy</w:t>
      </w:r>
      <w:r>
        <w:rPr>
          <w:spacing w:val="-21"/>
        </w:rPr>
        <w:t xml:space="preserve"> </w:t>
      </w:r>
      <w:r>
        <w:rPr>
          <w:spacing w:val="-6"/>
        </w:rPr>
        <w:t>via:</w:t>
      </w:r>
    </w:p>
    <w:p w:rsidR="003B4875" w:rsidRDefault="00B044B9">
      <w:pPr>
        <w:pStyle w:val="ListParagraph"/>
        <w:numPr>
          <w:ilvl w:val="0"/>
          <w:numId w:val="2"/>
        </w:numPr>
        <w:tabs>
          <w:tab w:val="left" w:pos="1440"/>
        </w:tabs>
        <w:spacing w:before="241"/>
        <w:ind w:hanging="360"/>
      </w:pPr>
      <w:r>
        <w:rPr>
          <w:spacing w:val="-2"/>
        </w:rPr>
        <w:t>the</w:t>
      </w:r>
      <w:r>
        <w:rPr>
          <w:spacing w:val="-16"/>
        </w:rPr>
        <w:t xml:space="preserve"> </w:t>
      </w:r>
      <w:r>
        <w:rPr>
          <w:spacing w:val="-2"/>
        </w:rPr>
        <w:t>school</w:t>
      </w:r>
      <w:r>
        <w:rPr>
          <w:spacing w:val="-14"/>
        </w:rPr>
        <w:t xml:space="preserve"> </w:t>
      </w:r>
      <w:r>
        <w:rPr>
          <w:spacing w:val="-2"/>
        </w:rPr>
        <w:t>website</w:t>
      </w:r>
    </w:p>
    <w:p w:rsidR="003B4875" w:rsidRDefault="00B044B9">
      <w:pPr>
        <w:pStyle w:val="ListParagraph"/>
        <w:numPr>
          <w:ilvl w:val="0"/>
          <w:numId w:val="2"/>
        </w:numPr>
        <w:tabs>
          <w:tab w:val="left" w:pos="1440"/>
        </w:tabs>
        <w:spacing w:before="1"/>
        <w:ind w:hanging="360"/>
      </w:pPr>
      <w:r>
        <w:rPr>
          <w:w w:val="90"/>
        </w:rPr>
        <w:t>the</w:t>
      </w:r>
      <w:r>
        <w:rPr>
          <w:spacing w:val="-3"/>
        </w:rPr>
        <w:t xml:space="preserve"> </w:t>
      </w:r>
      <w:r>
        <w:rPr>
          <w:w w:val="90"/>
        </w:rPr>
        <w:t>Staff</w:t>
      </w:r>
      <w:r>
        <w:rPr>
          <w:spacing w:val="-3"/>
        </w:rPr>
        <w:t xml:space="preserve"> </w:t>
      </w:r>
      <w:r>
        <w:rPr>
          <w:spacing w:val="-2"/>
          <w:w w:val="90"/>
        </w:rPr>
        <w:t>Handbook</w:t>
      </w:r>
    </w:p>
    <w:p w:rsidR="003B4875" w:rsidRDefault="00B044B9">
      <w:pPr>
        <w:pStyle w:val="ListParagraph"/>
        <w:numPr>
          <w:ilvl w:val="0"/>
          <w:numId w:val="2"/>
        </w:numPr>
        <w:tabs>
          <w:tab w:val="left" w:pos="1440"/>
        </w:tabs>
        <w:spacing w:before="1" w:line="242" w:lineRule="auto"/>
        <w:ind w:right="156"/>
      </w:pPr>
      <w:r>
        <w:rPr>
          <w:spacing w:val="-2"/>
        </w:rPr>
        <w:t xml:space="preserve">meetings with parents such as introductory, transition, parent-teacher consultations and </w:t>
      </w:r>
      <w:r>
        <w:t>periodic</w:t>
      </w:r>
      <w:r>
        <w:rPr>
          <w:spacing w:val="-3"/>
        </w:rPr>
        <w:t xml:space="preserve"> </w:t>
      </w:r>
      <w:r>
        <w:t>curriculum</w:t>
      </w:r>
      <w:r>
        <w:rPr>
          <w:spacing w:val="-2"/>
        </w:rPr>
        <w:t xml:space="preserve"> </w:t>
      </w:r>
      <w:r>
        <w:t>workshops</w:t>
      </w:r>
    </w:p>
    <w:p w:rsidR="003B4875" w:rsidRDefault="00B044B9">
      <w:pPr>
        <w:pStyle w:val="ListParagraph"/>
        <w:numPr>
          <w:ilvl w:val="0"/>
          <w:numId w:val="2"/>
        </w:numPr>
        <w:tabs>
          <w:tab w:val="left" w:pos="1440"/>
        </w:tabs>
        <w:spacing w:before="0" w:line="267" w:lineRule="exact"/>
        <w:ind w:hanging="360"/>
      </w:pPr>
      <w:r>
        <w:rPr>
          <w:spacing w:val="-2"/>
        </w:rPr>
        <w:t>school</w:t>
      </w:r>
      <w:r>
        <w:rPr>
          <w:spacing w:val="-12"/>
        </w:rPr>
        <w:t xml:space="preserve"> </w:t>
      </w:r>
      <w:r>
        <w:rPr>
          <w:spacing w:val="-2"/>
        </w:rPr>
        <w:t>events</w:t>
      </w:r>
    </w:p>
    <w:p w:rsidR="003B4875" w:rsidRDefault="00B044B9">
      <w:pPr>
        <w:pStyle w:val="ListParagraph"/>
        <w:numPr>
          <w:ilvl w:val="0"/>
          <w:numId w:val="2"/>
        </w:numPr>
        <w:tabs>
          <w:tab w:val="left" w:pos="1440"/>
        </w:tabs>
        <w:spacing w:before="4"/>
        <w:ind w:hanging="360"/>
      </w:pPr>
      <w:r>
        <w:rPr>
          <w:spacing w:val="-6"/>
        </w:rPr>
        <w:t>meetings</w:t>
      </w:r>
      <w:r>
        <w:rPr>
          <w:spacing w:val="-10"/>
        </w:rPr>
        <w:t xml:space="preserve"> </w:t>
      </w:r>
      <w:r>
        <w:rPr>
          <w:spacing w:val="-6"/>
        </w:rPr>
        <w:t>with</w:t>
      </w:r>
      <w:r>
        <w:rPr>
          <w:spacing w:val="-12"/>
        </w:rPr>
        <w:t xml:space="preserve"> </w:t>
      </w:r>
      <w:r>
        <w:rPr>
          <w:spacing w:val="-6"/>
        </w:rPr>
        <w:t>school</w:t>
      </w:r>
      <w:r>
        <w:rPr>
          <w:spacing w:val="-8"/>
        </w:rPr>
        <w:t xml:space="preserve"> </w:t>
      </w:r>
      <w:r>
        <w:rPr>
          <w:spacing w:val="-6"/>
        </w:rPr>
        <w:t>personnel</w:t>
      </w:r>
    </w:p>
    <w:p w:rsidR="003B4875" w:rsidRDefault="00B044B9">
      <w:pPr>
        <w:pStyle w:val="ListParagraph"/>
        <w:numPr>
          <w:ilvl w:val="0"/>
          <w:numId w:val="2"/>
        </w:numPr>
        <w:tabs>
          <w:tab w:val="left" w:pos="1440"/>
        </w:tabs>
        <w:spacing w:before="1"/>
        <w:ind w:hanging="360"/>
      </w:pPr>
      <w:r>
        <w:rPr>
          <w:spacing w:val="-4"/>
        </w:rPr>
        <w:t>communications</w:t>
      </w:r>
      <w:r>
        <w:rPr>
          <w:spacing w:val="-11"/>
        </w:rPr>
        <w:t xml:space="preserve"> </w:t>
      </w:r>
      <w:r>
        <w:rPr>
          <w:spacing w:val="-4"/>
        </w:rPr>
        <w:t>with</w:t>
      </w:r>
      <w:r>
        <w:rPr>
          <w:spacing w:val="-14"/>
        </w:rPr>
        <w:t xml:space="preserve"> </w:t>
      </w:r>
      <w:r>
        <w:rPr>
          <w:spacing w:val="-4"/>
        </w:rPr>
        <w:t>home</w:t>
      </w:r>
    </w:p>
    <w:p w:rsidR="003B4875" w:rsidRDefault="00B044B9">
      <w:pPr>
        <w:pStyle w:val="ListParagraph"/>
        <w:numPr>
          <w:ilvl w:val="0"/>
          <w:numId w:val="2"/>
        </w:numPr>
        <w:tabs>
          <w:tab w:val="left" w:pos="1440"/>
        </w:tabs>
        <w:spacing w:before="1"/>
        <w:ind w:hanging="360"/>
      </w:pPr>
      <w:r>
        <w:rPr>
          <w:spacing w:val="-6"/>
        </w:rPr>
        <w:t>information</w:t>
      </w:r>
      <w:r>
        <w:rPr>
          <w:spacing w:val="-17"/>
        </w:rPr>
        <w:t xml:space="preserve"> </w:t>
      </w:r>
      <w:r>
        <w:rPr>
          <w:spacing w:val="-6"/>
        </w:rPr>
        <w:t>displays</w:t>
      </w:r>
      <w:r>
        <w:rPr>
          <w:spacing w:val="-14"/>
        </w:rPr>
        <w:t xml:space="preserve"> </w:t>
      </w:r>
      <w:r>
        <w:rPr>
          <w:spacing w:val="-6"/>
        </w:rPr>
        <w:t>in</w:t>
      </w:r>
      <w:r>
        <w:rPr>
          <w:spacing w:val="-17"/>
        </w:rPr>
        <w:t xml:space="preserve"> </w:t>
      </w:r>
      <w:r>
        <w:rPr>
          <w:spacing w:val="-6"/>
        </w:rPr>
        <w:t>the</w:t>
      </w:r>
      <w:r>
        <w:rPr>
          <w:spacing w:val="-14"/>
        </w:rPr>
        <w:t xml:space="preserve"> </w:t>
      </w:r>
      <w:r>
        <w:rPr>
          <w:spacing w:val="-6"/>
        </w:rPr>
        <w:t>main</w:t>
      </w:r>
      <w:r>
        <w:rPr>
          <w:spacing w:val="-15"/>
        </w:rPr>
        <w:t xml:space="preserve"> </w:t>
      </w:r>
      <w:r>
        <w:rPr>
          <w:spacing w:val="-6"/>
        </w:rPr>
        <w:t>school</w:t>
      </w:r>
      <w:r>
        <w:rPr>
          <w:spacing w:val="-13"/>
        </w:rPr>
        <w:t xml:space="preserve"> </w:t>
      </w:r>
      <w:r>
        <w:rPr>
          <w:spacing w:val="-6"/>
        </w:rPr>
        <w:t>entrance</w:t>
      </w:r>
    </w:p>
    <w:p w:rsidR="003B4875" w:rsidRDefault="00B044B9">
      <w:pPr>
        <w:pStyle w:val="Heading1"/>
        <w:numPr>
          <w:ilvl w:val="0"/>
          <w:numId w:val="4"/>
        </w:numPr>
        <w:tabs>
          <w:tab w:val="left" w:pos="1087"/>
        </w:tabs>
        <w:spacing w:before="243"/>
        <w:ind w:left="1087" w:hanging="367"/>
      </w:pPr>
      <w:r>
        <w:rPr>
          <w:color w:val="2E5395"/>
          <w:w w:val="90"/>
        </w:rPr>
        <w:t>Monitoring</w:t>
      </w:r>
      <w:r>
        <w:rPr>
          <w:color w:val="2E5395"/>
          <w:spacing w:val="32"/>
        </w:rPr>
        <w:t xml:space="preserve"> </w:t>
      </w:r>
      <w:r>
        <w:rPr>
          <w:color w:val="2E5395"/>
          <w:spacing w:val="-2"/>
        </w:rPr>
        <w:t>Arrangements</w:t>
      </w:r>
    </w:p>
    <w:p w:rsidR="003B4875" w:rsidRDefault="00B044B9">
      <w:pPr>
        <w:pStyle w:val="BodyText"/>
        <w:spacing w:before="165" w:line="242" w:lineRule="auto"/>
        <w:ind w:left="720"/>
      </w:pPr>
      <w:r>
        <w:rPr>
          <w:spacing w:val="-4"/>
        </w:rPr>
        <w:t>This</w:t>
      </w:r>
      <w:r>
        <w:rPr>
          <w:spacing w:val="-14"/>
        </w:rPr>
        <w:t xml:space="preserve"> </w:t>
      </w:r>
      <w:r>
        <w:rPr>
          <w:spacing w:val="-4"/>
        </w:rPr>
        <w:t>policy</w:t>
      </w:r>
      <w:r>
        <w:rPr>
          <w:spacing w:val="-16"/>
        </w:rPr>
        <w:t xml:space="preserve"> </w:t>
      </w:r>
      <w:r>
        <w:rPr>
          <w:spacing w:val="-4"/>
        </w:rPr>
        <w:t>will</w:t>
      </w:r>
      <w:r>
        <w:rPr>
          <w:spacing w:val="-13"/>
        </w:rPr>
        <w:t xml:space="preserve"> </w:t>
      </w:r>
      <w:r>
        <w:rPr>
          <w:spacing w:val="-4"/>
        </w:rPr>
        <w:t>be</w:t>
      </w:r>
      <w:r>
        <w:rPr>
          <w:spacing w:val="-17"/>
        </w:rPr>
        <w:t xml:space="preserve"> </w:t>
      </w:r>
      <w:r>
        <w:rPr>
          <w:spacing w:val="-4"/>
        </w:rPr>
        <w:t>reviewed</w:t>
      </w:r>
      <w:r>
        <w:rPr>
          <w:spacing w:val="-14"/>
        </w:rPr>
        <w:t xml:space="preserve"> </w:t>
      </w:r>
      <w:r>
        <w:rPr>
          <w:spacing w:val="-4"/>
        </w:rPr>
        <w:t>by</w:t>
      </w:r>
      <w:r>
        <w:rPr>
          <w:spacing w:val="-16"/>
        </w:rPr>
        <w:t xml:space="preserve"> </w:t>
      </w:r>
      <w:r>
        <w:rPr>
          <w:spacing w:val="-4"/>
        </w:rPr>
        <w:t>the</w:t>
      </w:r>
      <w:r>
        <w:rPr>
          <w:spacing w:val="-14"/>
        </w:rPr>
        <w:t xml:space="preserve"> </w:t>
      </w:r>
      <w:r>
        <w:rPr>
          <w:spacing w:val="-4"/>
        </w:rPr>
        <w:t>headteacher</w:t>
      </w:r>
      <w:r>
        <w:rPr>
          <w:spacing w:val="-14"/>
        </w:rPr>
        <w:t xml:space="preserve"> </w:t>
      </w:r>
      <w:r>
        <w:rPr>
          <w:spacing w:val="-4"/>
        </w:rPr>
        <w:t>every</w:t>
      </w:r>
      <w:r>
        <w:rPr>
          <w:spacing w:val="-16"/>
        </w:rPr>
        <w:t xml:space="preserve"> </w:t>
      </w:r>
      <w:r>
        <w:rPr>
          <w:spacing w:val="-4"/>
        </w:rPr>
        <w:t>year</w:t>
      </w:r>
      <w:r>
        <w:rPr>
          <w:spacing w:val="-10"/>
        </w:rPr>
        <w:t xml:space="preserve"> </w:t>
      </w:r>
      <w:r>
        <w:rPr>
          <w:spacing w:val="-4"/>
        </w:rPr>
        <w:t>but</w:t>
      </w:r>
      <w:r>
        <w:rPr>
          <w:spacing w:val="-16"/>
        </w:rPr>
        <w:t xml:space="preserve"> </w:t>
      </w:r>
      <w:r>
        <w:rPr>
          <w:spacing w:val="-4"/>
        </w:rPr>
        <w:t>can</w:t>
      </w:r>
      <w:r>
        <w:rPr>
          <w:spacing w:val="-18"/>
        </w:rPr>
        <w:t xml:space="preserve"> </w:t>
      </w:r>
      <w:r>
        <w:rPr>
          <w:spacing w:val="-4"/>
        </w:rPr>
        <w:t>be</w:t>
      </w:r>
      <w:r>
        <w:rPr>
          <w:spacing w:val="-14"/>
        </w:rPr>
        <w:t xml:space="preserve"> </w:t>
      </w:r>
      <w:r>
        <w:rPr>
          <w:spacing w:val="-4"/>
        </w:rPr>
        <w:t>revised</w:t>
      </w:r>
      <w:r>
        <w:rPr>
          <w:spacing w:val="-14"/>
        </w:rPr>
        <w:t xml:space="preserve"> </w:t>
      </w:r>
      <w:r>
        <w:rPr>
          <w:spacing w:val="-4"/>
        </w:rPr>
        <w:t>earlier</w:t>
      </w:r>
      <w:r>
        <w:rPr>
          <w:spacing w:val="-17"/>
        </w:rPr>
        <w:t xml:space="preserve"> </w:t>
      </w:r>
      <w:r>
        <w:rPr>
          <w:spacing w:val="-4"/>
        </w:rPr>
        <w:t>if</w:t>
      </w:r>
      <w:r>
        <w:rPr>
          <w:spacing w:val="-14"/>
        </w:rPr>
        <w:t xml:space="preserve"> </w:t>
      </w:r>
      <w:r>
        <w:rPr>
          <w:spacing w:val="-4"/>
        </w:rPr>
        <w:t>required.</w:t>
      </w:r>
      <w:r>
        <w:rPr>
          <w:spacing w:val="-17"/>
        </w:rPr>
        <w:t xml:space="preserve"> </w:t>
      </w:r>
      <w:r>
        <w:rPr>
          <w:spacing w:val="-4"/>
        </w:rPr>
        <w:t xml:space="preserve">At </w:t>
      </w:r>
      <w:r>
        <w:t>every</w:t>
      </w:r>
      <w:r>
        <w:rPr>
          <w:spacing w:val="-15"/>
        </w:rPr>
        <w:t xml:space="preserve"> </w:t>
      </w:r>
      <w:r>
        <w:t>review,</w:t>
      </w:r>
      <w:r>
        <w:rPr>
          <w:spacing w:val="-17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policy</w:t>
      </w:r>
      <w:r>
        <w:rPr>
          <w:spacing w:val="-15"/>
        </w:rPr>
        <w:t xml:space="preserve"> </w:t>
      </w:r>
      <w:r>
        <w:t>will</w:t>
      </w:r>
      <w:r>
        <w:rPr>
          <w:spacing w:val="-13"/>
        </w:rPr>
        <w:t xml:space="preserve"> </w:t>
      </w:r>
      <w:r>
        <w:t>be</w:t>
      </w:r>
      <w:r>
        <w:rPr>
          <w:spacing w:val="-14"/>
        </w:rPr>
        <w:t xml:space="preserve"> </w:t>
      </w:r>
      <w:r>
        <w:t>approved</w:t>
      </w:r>
      <w:r>
        <w:rPr>
          <w:spacing w:val="-14"/>
        </w:rPr>
        <w:t xml:space="preserve"> </w:t>
      </w:r>
      <w:r>
        <w:t>by</w:t>
      </w:r>
      <w:r>
        <w:rPr>
          <w:spacing w:val="-16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full</w:t>
      </w:r>
      <w:r>
        <w:rPr>
          <w:spacing w:val="-14"/>
        </w:rPr>
        <w:t xml:space="preserve"> </w:t>
      </w:r>
      <w:r>
        <w:t>governing</w:t>
      </w:r>
      <w:r>
        <w:rPr>
          <w:spacing w:val="-15"/>
        </w:rPr>
        <w:t xml:space="preserve"> </w:t>
      </w:r>
      <w:r>
        <w:t>board.</w:t>
      </w:r>
    </w:p>
    <w:p w:rsidR="003B4875" w:rsidRDefault="00B044B9">
      <w:pPr>
        <w:pStyle w:val="Heading1"/>
        <w:numPr>
          <w:ilvl w:val="0"/>
          <w:numId w:val="4"/>
        </w:numPr>
        <w:tabs>
          <w:tab w:val="left" w:pos="1090"/>
        </w:tabs>
        <w:spacing w:before="239"/>
        <w:ind w:left="1090" w:hanging="370"/>
      </w:pPr>
      <w:r>
        <w:rPr>
          <w:color w:val="2E5395"/>
          <w:w w:val="90"/>
        </w:rPr>
        <w:t>Links</w:t>
      </w:r>
      <w:r>
        <w:rPr>
          <w:color w:val="2E5395"/>
          <w:spacing w:val="-4"/>
          <w:w w:val="90"/>
        </w:rPr>
        <w:t xml:space="preserve"> </w:t>
      </w:r>
      <w:r>
        <w:rPr>
          <w:color w:val="2E5395"/>
          <w:w w:val="90"/>
        </w:rPr>
        <w:t>with</w:t>
      </w:r>
      <w:r>
        <w:rPr>
          <w:color w:val="2E5395"/>
          <w:spacing w:val="-2"/>
          <w:w w:val="90"/>
        </w:rPr>
        <w:t xml:space="preserve"> </w:t>
      </w:r>
      <w:r>
        <w:rPr>
          <w:color w:val="2E5395"/>
          <w:w w:val="90"/>
        </w:rPr>
        <w:t>Other</w:t>
      </w:r>
      <w:r>
        <w:rPr>
          <w:color w:val="2E5395"/>
          <w:spacing w:val="-6"/>
          <w:w w:val="90"/>
        </w:rPr>
        <w:t xml:space="preserve"> </w:t>
      </w:r>
      <w:r>
        <w:rPr>
          <w:color w:val="2E5395"/>
          <w:spacing w:val="-2"/>
          <w:w w:val="90"/>
        </w:rPr>
        <w:t>Polices</w:t>
      </w:r>
    </w:p>
    <w:p w:rsidR="003B4875" w:rsidRDefault="00B044B9">
      <w:pPr>
        <w:pStyle w:val="BodyText"/>
        <w:spacing w:before="166"/>
        <w:ind w:left="720"/>
      </w:pPr>
      <w:r>
        <w:rPr>
          <w:spacing w:val="-2"/>
          <w:w w:val="90"/>
        </w:rPr>
        <w:t>This</w:t>
      </w:r>
      <w:r>
        <w:rPr>
          <w:spacing w:val="-10"/>
        </w:rPr>
        <w:t xml:space="preserve"> </w:t>
      </w:r>
      <w:r>
        <w:rPr>
          <w:spacing w:val="-2"/>
          <w:w w:val="90"/>
        </w:rPr>
        <w:t>policy</w:t>
      </w:r>
      <w:r>
        <w:rPr>
          <w:spacing w:val="-3"/>
          <w:w w:val="90"/>
        </w:rPr>
        <w:t xml:space="preserve"> </w:t>
      </w:r>
      <w:r>
        <w:rPr>
          <w:spacing w:val="-2"/>
          <w:w w:val="90"/>
        </w:rPr>
        <w:t>links</w:t>
      </w:r>
      <w:r>
        <w:rPr>
          <w:spacing w:val="-9"/>
        </w:rPr>
        <w:t xml:space="preserve"> </w:t>
      </w:r>
      <w:r>
        <w:rPr>
          <w:spacing w:val="-2"/>
          <w:w w:val="90"/>
        </w:rPr>
        <w:t>with</w:t>
      </w:r>
      <w:r>
        <w:rPr>
          <w:spacing w:val="-3"/>
          <w:w w:val="90"/>
        </w:rPr>
        <w:t xml:space="preserve"> </w:t>
      </w:r>
      <w:r>
        <w:rPr>
          <w:spacing w:val="-4"/>
          <w:w w:val="90"/>
        </w:rPr>
        <w:t>our:</w:t>
      </w:r>
    </w:p>
    <w:p w:rsidR="003B4875" w:rsidRDefault="00B044B9">
      <w:pPr>
        <w:pStyle w:val="ListParagraph"/>
        <w:numPr>
          <w:ilvl w:val="0"/>
          <w:numId w:val="1"/>
        </w:numPr>
        <w:tabs>
          <w:tab w:val="left" w:pos="1440"/>
        </w:tabs>
        <w:spacing w:before="162"/>
        <w:ind w:hanging="360"/>
      </w:pPr>
      <w:r>
        <w:rPr>
          <w:spacing w:val="-6"/>
        </w:rPr>
        <w:t>Equal</w:t>
      </w:r>
      <w:r>
        <w:rPr>
          <w:spacing w:val="-4"/>
        </w:rPr>
        <w:t xml:space="preserve"> </w:t>
      </w:r>
      <w:r>
        <w:rPr>
          <w:spacing w:val="-6"/>
        </w:rPr>
        <w:t>Opportunities</w:t>
      </w:r>
      <w:r>
        <w:rPr>
          <w:spacing w:val="-4"/>
        </w:rPr>
        <w:t xml:space="preserve"> </w:t>
      </w:r>
      <w:r>
        <w:rPr>
          <w:spacing w:val="-6"/>
        </w:rPr>
        <w:t>Policy</w:t>
      </w:r>
    </w:p>
    <w:p w:rsidR="003B4875" w:rsidRDefault="00B044B9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proofErr w:type="spellStart"/>
      <w:r>
        <w:rPr>
          <w:spacing w:val="-7"/>
        </w:rPr>
        <w:t>Behaviour</w:t>
      </w:r>
      <w:proofErr w:type="spellEnd"/>
      <w:r>
        <w:rPr>
          <w:spacing w:val="-10"/>
        </w:rPr>
        <w:t xml:space="preserve"> </w:t>
      </w:r>
      <w:r>
        <w:rPr>
          <w:spacing w:val="-2"/>
        </w:rPr>
        <w:t>Policy</w:t>
      </w:r>
    </w:p>
    <w:p w:rsidR="003B4875" w:rsidRDefault="00B044B9">
      <w:pPr>
        <w:pStyle w:val="ListParagraph"/>
        <w:numPr>
          <w:ilvl w:val="0"/>
          <w:numId w:val="1"/>
        </w:numPr>
        <w:tabs>
          <w:tab w:val="left" w:pos="1440"/>
        </w:tabs>
        <w:ind w:hanging="360"/>
      </w:pPr>
      <w:r>
        <w:rPr>
          <w:spacing w:val="-4"/>
        </w:rPr>
        <w:t>Complaints</w:t>
      </w:r>
      <w:r>
        <w:rPr>
          <w:spacing w:val="-2"/>
        </w:rPr>
        <w:t xml:space="preserve"> Policy</w:t>
      </w:r>
    </w:p>
    <w:sectPr w:rsidR="003B4875">
      <w:pgSz w:w="11910" w:h="16840"/>
      <w:pgMar w:top="1140" w:right="560" w:bottom="1200" w:left="0" w:header="0" w:footer="10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483B" w:rsidRDefault="000C483B">
      <w:r>
        <w:separator/>
      </w:r>
    </w:p>
  </w:endnote>
  <w:endnote w:type="continuationSeparator" w:id="0">
    <w:p w:rsidR="000C483B" w:rsidRDefault="000C4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875" w:rsidRDefault="00B044B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280640" behindDoc="1" locked="0" layoutInCell="1" allowOverlap="1">
              <wp:simplePos x="0" y="0"/>
              <wp:positionH relativeFrom="page">
                <wp:posOffset>6390894</wp:posOffset>
              </wp:positionH>
              <wp:positionV relativeFrom="page">
                <wp:posOffset>9905969</wp:posOffset>
              </wp:positionV>
              <wp:extent cx="72580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580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4875" w:rsidRDefault="00B044B9">
                          <w:pPr>
                            <w:spacing w:before="19"/>
                            <w:ind w:left="20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ahoma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ahoma"/>
                              <w:b/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10"/>
                              <w:sz w:val="20"/>
                            </w:rPr>
                            <w:t>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503.2pt;margin-top:780pt;width:57.15pt;height:14.25pt;z-index:-1603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" filled="f" stroked="f">
              <v:textbox inset="0,0,0,0">
                <w:txbxContent>
                  <w:p w:rsidR="003B4875" w:rsidRDefault="00B044B9">
                    <w:pPr>
                      <w:spacing w:before="19"/>
                      <w:ind w:left="20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sz w:val="20"/>
                      </w:rPr>
                      <w:t>Page</w:t>
                    </w:r>
                    <w:r>
                      <w:rPr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ahoma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ahoma"/>
                        <w:b/>
                        <w:sz w:val="20"/>
                      </w:rPr>
                      <w:t>1</w:t>
                    </w:r>
                    <w:r>
                      <w:rPr>
                        <w:rFonts w:ascii="Tahoma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ahoma"/>
                        <w:b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10"/>
                        <w:sz w:val="20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483B" w:rsidRDefault="000C483B">
      <w:r>
        <w:separator/>
      </w:r>
    </w:p>
  </w:footnote>
  <w:footnote w:type="continuationSeparator" w:id="0">
    <w:p w:rsidR="000C483B" w:rsidRDefault="000C48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B3B2C"/>
    <w:multiLevelType w:val="hybridMultilevel"/>
    <w:tmpl w:val="8F4CD44A"/>
    <w:lvl w:ilvl="0" w:tplc="CF14BB6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2F4CE80E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0186EF88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B5702A22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D3284446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A7A62FD0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AF028B8C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F1AC0358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C248C0C4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2E367E77"/>
    <w:multiLevelType w:val="hybridMultilevel"/>
    <w:tmpl w:val="C8A4E3CC"/>
    <w:lvl w:ilvl="0" w:tplc="92DEB41C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324D07A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52CA6552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87B0CF66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12F810D8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87D0C86C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86D62AC0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63B6A89A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8AB6D6C4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4DF741F9"/>
    <w:multiLevelType w:val="hybridMultilevel"/>
    <w:tmpl w:val="532C4D3E"/>
    <w:lvl w:ilvl="0" w:tplc="C85CF134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DD827EA">
      <w:numFmt w:val="bullet"/>
      <w:lvlText w:val="•"/>
      <w:lvlJc w:val="left"/>
      <w:pPr>
        <w:ind w:left="2430" w:hanging="361"/>
      </w:pPr>
      <w:rPr>
        <w:rFonts w:hint="default"/>
        <w:lang w:val="en-US" w:eastAsia="en-US" w:bidi="ar-SA"/>
      </w:rPr>
    </w:lvl>
    <w:lvl w:ilvl="2" w:tplc="8544E57C">
      <w:numFmt w:val="bullet"/>
      <w:lvlText w:val="•"/>
      <w:lvlJc w:val="left"/>
      <w:pPr>
        <w:ind w:left="3421" w:hanging="361"/>
      </w:pPr>
      <w:rPr>
        <w:rFonts w:hint="default"/>
        <w:lang w:val="en-US" w:eastAsia="en-US" w:bidi="ar-SA"/>
      </w:rPr>
    </w:lvl>
    <w:lvl w:ilvl="3" w:tplc="6AFA7022">
      <w:numFmt w:val="bullet"/>
      <w:lvlText w:val="•"/>
      <w:lvlJc w:val="left"/>
      <w:pPr>
        <w:ind w:left="4411" w:hanging="361"/>
      </w:pPr>
      <w:rPr>
        <w:rFonts w:hint="default"/>
        <w:lang w:val="en-US" w:eastAsia="en-US" w:bidi="ar-SA"/>
      </w:rPr>
    </w:lvl>
    <w:lvl w:ilvl="4" w:tplc="458A1272">
      <w:numFmt w:val="bullet"/>
      <w:lvlText w:val="•"/>
      <w:lvlJc w:val="left"/>
      <w:pPr>
        <w:ind w:left="5402" w:hanging="361"/>
      </w:pPr>
      <w:rPr>
        <w:rFonts w:hint="default"/>
        <w:lang w:val="en-US" w:eastAsia="en-US" w:bidi="ar-SA"/>
      </w:rPr>
    </w:lvl>
    <w:lvl w:ilvl="5" w:tplc="222E92DC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6" w:tplc="A11C2440">
      <w:numFmt w:val="bullet"/>
      <w:lvlText w:val="•"/>
      <w:lvlJc w:val="left"/>
      <w:pPr>
        <w:ind w:left="7383" w:hanging="361"/>
      </w:pPr>
      <w:rPr>
        <w:rFonts w:hint="default"/>
        <w:lang w:val="en-US" w:eastAsia="en-US" w:bidi="ar-SA"/>
      </w:rPr>
    </w:lvl>
    <w:lvl w:ilvl="7" w:tplc="F15033A8">
      <w:numFmt w:val="bullet"/>
      <w:lvlText w:val="•"/>
      <w:lvlJc w:val="left"/>
      <w:pPr>
        <w:ind w:left="8374" w:hanging="361"/>
      </w:pPr>
      <w:rPr>
        <w:rFonts w:hint="default"/>
        <w:lang w:val="en-US" w:eastAsia="en-US" w:bidi="ar-SA"/>
      </w:rPr>
    </w:lvl>
    <w:lvl w:ilvl="8" w:tplc="31947364">
      <w:numFmt w:val="bullet"/>
      <w:lvlText w:val="•"/>
      <w:lvlJc w:val="left"/>
      <w:pPr>
        <w:ind w:left="936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61A96E61"/>
    <w:multiLevelType w:val="multilevel"/>
    <w:tmpl w:val="A3849122"/>
    <w:lvl w:ilvl="0">
      <w:start w:val="1"/>
      <w:numFmt w:val="decimal"/>
      <w:lvlText w:val="%1."/>
      <w:lvlJc w:val="left"/>
      <w:pPr>
        <w:ind w:left="967" w:hanging="248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0"/>
        <w:w w:val="88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1153" w:hanging="434"/>
        <w:jc w:val="left"/>
      </w:pPr>
      <w:rPr>
        <w:rFonts w:ascii="Tahoma" w:eastAsia="Tahoma" w:hAnsi="Tahoma" w:cs="Tahoma" w:hint="default"/>
        <w:b/>
        <w:bCs/>
        <w:i w:val="0"/>
        <w:iCs w:val="0"/>
        <w:color w:val="2E5395"/>
        <w:spacing w:val="-2"/>
        <w:w w:val="88"/>
        <w:sz w:val="22"/>
        <w:szCs w:val="22"/>
        <w:lang w:val="en-US" w:eastAsia="en-US" w:bidi="ar-SA"/>
      </w:rPr>
    </w:lvl>
    <w:lvl w:ilvl="2">
      <w:numFmt w:val="bullet"/>
      <w:lvlText w:val=""/>
      <w:lvlJc w:val="left"/>
      <w:pPr>
        <w:ind w:left="144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2678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1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154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93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631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69" w:hanging="3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75"/>
    <w:rsid w:val="000C483B"/>
    <w:rsid w:val="003B4875"/>
    <w:rsid w:val="006D5222"/>
    <w:rsid w:val="00847F5F"/>
    <w:rsid w:val="00B0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B7962"/>
  <w15:docId w15:val="{FA041E5B-4251-4DC2-9333-36E306478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965" w:hanging="245"/>
      <w:outlineLvl w:val="0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523"/>
      <w:ind w:left="3281"/>
    </w:pPr>
    <w:rPr>
      <w:rFonts w:ascii="Calibri" w:eastAsia="Calibri" w:hAnsi="Calibri" w:cs="Calibri"/>
      <w:sz w:val="80"/>
      <w:szCs w:val="80"/>
    </w:rPr>
  </w:style>
  <w:style w:type="paragraph" w:styleId="ListParagraph">
    <w:name w:val="List Paragraph"/>
    <w:basedOn w:val="Normal"/>
    <w:uiPriority w:val="1"/>
    <w:qFormat/>
    <w:pPr>
      <w:spacing w:before="23"/>
      <w:ind w:left="144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direct.asda.com/george/school/cardigans-jumpers/girls-burgundy-school-cardigan/GEM598434%2Cdefault%2Cpd.html?cgid=D10M2G1C5" TargetMode="External"/><Relationship Id="rId18" Type="http://schemas.openxmlformats.org/officeDocument/2006/relationships/image" Target="media/image5.jpeg"/><Relationship Id="rId26" Type="http://schemas.openxmlformats.org/officeDocument/2006/relationships/hyperlink" Target="https://www.argos.co.uk/product/tuc129087531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5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hyperlink" Target="https://direct.asda.com/george/school/cardigans-jumpers/girls-burgundy-school-cardigan-2-pack/GEM704026%2Cdefault%2Cpd.html?cgid=D10M2G1C5" TargetMode="External"/><Relationship Id="rId20" Type="http://schemas.openxmlformats.org/officeDocument/2006/relationships/hyperlink" Target="https://www.google.com/search?safe=strict&amp;rlz=1C1GCEU_en&amp;q=schoolwear%2Bsolutions%2Boadby&amp;spell=1&amp;sa=X&amp;ved=2ahUKEwjN_96CuL_mAhVNUMAKHVxhA9QQkeECKAB6BAgNECY" TargetMode="External"/><Relationship Id="rId29" Type="http://schemas.openxmlformats.org/officeDocument/2006/relationships/hyperlink" Target="https://tuclothing.sainsburys.co.uk/p/Dark-Red-V-Neck-Jumpers-2-Pack-%283-12-years%29/129086183-DarkRed?searchTerm=%3AnewArrivals%3Acolour%3ARed&amp;searchProduc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s://direct.asda.com/george/school/trousers/boys-charcoal-regular-leg-school-trouser-2-pack/GEM664004%2Cdefault%2Cpd.html?cgid=D10M1G1C16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direct.asda.com/george/school/cardigans-jumpers/girls-burgundy-school-cardigan-2-pack/GEM704026%2Cdefault%2Cpd.html?cgid=D10M2G1C5" TargetMode="External"/><Relationship Id="rId23" Type="http://schemas.openxmlformats.org/officeDocument/2006/relationships/hyperlink" Target="https://direct.asda.com/george/school/trousers/boys-charcoal-regular-leg-school-trouser-2-pack/GEM664004%2Cdefault%2Cpd.html?cgid=D10M1G1C16" TargetMode="External"/><Relationship Id="rId28" Type="http://schemas.openxmlformats.org/officeDocument/2006/relationships/hyperlink" Target="https://tuclothing.sainsburys.co.uk/p/Dark-Red-V-Neck-Jumpers-2-Pack-%283-12-years%29/129086183-DarkRed?searchTerm=%3AnewArrivals%3Acolour%3ARed&amp;searchProduct" TargetMode="External"/><Relationship Id="rId10" Type="http://schemas.openxmlformats.org/officeDocument/2006/relationships/hyperlink" Target="https://www.google.com/search?safe=strict&amp;rlz=1C1GCEU_en&amp;q=schoolwear%2Bsolutions%2Boadby&amp;spell=1&amp;sa=X&amp;ved=2ahUKEwjN_96CuL_mAhVNUMAKHVxhA9QQkeECKAB6BAgNECY" TargetMode="External"/><Relationship Id="rId19" Type="http://schemas.openxmlformats.org/officeDocument/2006/relationships/image" Target="media/image6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s://direct.asda.com/george/school/cardigans-jumpers/girls-burgundy-school-cardigan/GEM598434%2Cdefault%2Cpd.html?cgid=D10M2G1C5" TargetMode="External"/><Relationship Id="rId22" Type="http://schemas.openxmlformats.org/officeDocument/2006/relationships/hyperlink" Target="https://direct.asda.com/george/school/trousers/boys-charcoal-regular-leg-school-trouser-2-pack/GEM664004%2Cdefault%2Cpd.html?cgid=D10M1G1C16" TargetMode="External"/><Relationship Id="rId27" Type="http://schemas.openxmlformats.org/officeDocument/2006/relationships/hyperlink" Target="https://www.argos.co.uk/product/tuc129087531" TargetMode="External"/><Relationship Id="rId30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1628</Words>
  <Characters>9283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Maariyah Abubaker</dc:creator>
  <cp:lastModifiedBy>Nabil Abdul Sattar</cp:lastModifiedBy>
  <cp:revision>3</cp:revision>
  <dcterms:created xsi:type="dcterms:W3CDTF">2024-11-12T13:18:00Z</dcterms:created>
  <dcterms:modified xsi:type="dcterms:W3CDTF">2024-11-26T11:26:00Z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2024-11-12T00:00:00Z</vt:filetime>
  </property>
  <property fmtid="{D5CDD505-2E9C-101B-9397-08002B2CF9AE}" pid="5" name="Producer">
    <vt:lpwstr>Microsoft® Word 2019</vt:lpwstr>
  </property>
</Properties>
</file>